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1C" w:rsidRDefault="009B141C" w:rsidP="009B141C">
      <w:pPr>
        <w:jc w:val="center"/>
        <w:rPr>
          <w:sz w:val="24"/>
          <w:rtl/>
        </w:rPr>
      </w:pPr>
      <w:r w:rsidRPr="00A673D1">
        <w:rPr>
          <w:rFonts w:hint="cs"/>
          <w:sz w:val="24"/>
          <w:rtl/>
        </w:rPr>
        <w:t>الفصل الأول</w:t>
      </w:r>
    </w:p>
    <w:p w:rsidR="009B141C" w:rsidRPr="00C964A2" w:rsidRDefault="009B141C" w:rsidP="009B141C">
      <w:pPr>
        <w:ind w:left="360"/>
        <w:rPr>
          <w:sz w:val="24"/>
          <w:rtl/>
        </w:rPr>
      </w:pPr>
    </w:p>
    <w:p w:rsidR="009B141C" w:rsidRPr="00914129" w:rsidRDefault="009B141C" w:rsidP="009B141C">
      <w:pPr>
        <w:jc w:val="center"/>
        <w:rPr>
          <w:b/>
          <w:bCs/>
          <w:sz w:val="28"/>
          <w:szCs w:val="28"/>
          <w:rtl/>
        </w:rPr>
      </w:pPr>
      <w:r w:rsidRPr="00914129">
        <w:rPr>
          <w:rFonts w:hint="cs"/>
          <w:b/>
          <w:bCs/>
          <w:sz w:val="28"/>
          <w:szCs w:val="28"/>
          <w:rtl/>
        </w:rPr>
        <w:t>النتائج الرئيسية</w:t>
      </w:r>
    </w:p>
    <w:p w:rsidR="009B141C" w:rsidRPr="00403B11" w:rsidRDefault="002425AE">
      <w:pPr>
        <w:jc w:val="both"/>
        <w:rPr>
          <w:sz w:val="24"/>
          <w:rtl/>
        </w:rPr>
      </w:pPr>
      <w:r>
        <w:rPr>
          <w:rFonts w:hint="cs"/>
          <w:sz w:val="10"/>
          <w:szCs w:val="10"/>
          <w:rtl/>
        </w:rPr>
        <w:t xml:space="preserve"> </w:t>
      </w:r>
    </w:p>
    <w:p w:rsidR="009B141C" w:rsidRPr="008B6560" w:rsidRDefault="002425AE" w:rsidP="00403B11">
      <w:pPr>
        <w:rPr>
          <w:b/>
          <w:bCs/>
          <w:color w:val="000000"/>
          <w:rtl/>
          <w:lang w:eastAsia="en-US"/>
        </w:rPr>
      </w:pPr>
      <w:r>
        <w:rPr>
          <w:rFonts w:hint="cs"/>
          <w:sz w:val="10"/>
          <w:szCs w:val="10"/>
          <w:rtl/>
        </w:rPr>
        <w:t xml:space="preserve"> </w:t>
      </w:r>
      <w:r w:rsidR="009B141C" w:rsidRPr="007E17D8">
        <w:rPr>
          <w:rFonts w:hint="cs"/>
          <w:b/>
          <w:bCs/>
          <w:rtl/>
        </w:rPr>
        <w:t>1.1</w:t>
      </w:r>
      <w:r w:rsidR="009B141C">
        <w:rPr>
          <w:rFonts w:hint="cs"/>
          <w:rtl/>
        </w:rPr>
        <w:t xml:space="preserve">. </w:t>
      </w:r>
      <w:r w:rsidR="009B141C" w:rsidRPr="008B6560">
        <w:rPr>
          <w:rFonts w:hint="cs"/>
          <w:b/>
          <w:bCs/>
          <w:color w:val="000000"/>
          <w:rtl/>
          <w:lang w:eastAsia="en-US"/>
        </w:rPr>
        <w:t>العاملون في البحث والتطوير</w:t>
      </w:r>
    </w:p>
    <w:p w:rsidR="009B141C" w:rsidRPr="00403B11" w:rsidRDefault="009B141C" w:rsidP="007E17D8">
      <w:pPr>
        <w:tabs>
          <w:tab w:val="left" w:pos="8220"/>
        </w:tabs>
        <w:jc w:val="both"/>
        <w:rPr>
          <w:rFonts w:ascii="Simplified Arabic" w:hAnsi="Simplified Arabic"/>
          <w:color w:val="000000"/>
          <w:rtl/>
          <w:lang w:eastAsia="en-US"/>
        </w:rPr>
      </w:pPr>
      <w:r w:rsidRPr="00403B11">
        <w:rPr>
          <w:rFonts w:ascii="Simplified Arabic" w:hAnsi="Simplified Arabic"/>
          <w:color w:val="000000"/>
          <w:rtl/>
          <w:lang w:eastAsia="en-US"/>
        </w:rPr>
        <w:t xml:space="preserve">بلغ عدد العاملين في البحث والتطوير في </w:t>
      </w:r>
      <w:r w:rsidR="007E17D8" w:rsidRPr="00403B11">
        <w:rPr>
          <w:rFonts w:ascii="Simplified Arabic" w:hAnsi="Simplified Arabic"/>
          <w:color w:val="000000"/>
          <w:rtl/>
          <w:lang w:eastAsia="en-US"/>
        </w:rPr>
        <w:t>فلسطين</w:t>
      </w:r>
      <w:r w:rsidRPr="00403B11">
        <w:rPr>
          <w:rFonts w:ascii="Simplified Arabic" w:hAnsi="Simplified Arabic"/>
          <w:color w:val="000000"/>
          <w:rtl/>
          <w:lang w:eastAsia="en-US"/>
        </w:rPr>
        <w:t xml:space="preserve"> </w:t>
      </w:r>
      <w:r w:rsidR="00EB4378" w:rsidRPr="00403B11">
        <w:rPr>
          <w:rFonts w:ascii="Simplified Arabic" w:hAnsi="Simplified Arabic"/>
          <w:color w:val="000000"/>
          <w:sz w:val="24"/>
          <w:lang w:eastAsia="en-US"/>
        </w:rPr>
        <w:t>8,715</w:t>
      </w:r>
      <w:r w:rsidRPr="00403B11">
        <w:rPr>
          <w:rFonts w:ascii="Simplified Arabic" w:hAnsi="Simplified Arabic"/>
          <w:color w:val="000000"/>
          <w:sz w:val="24"/>
          <w:rtl/>
          <w:lang w:eastAsia="en-US"/>
        </w:rPr>
        <w:t xml:space="preserve"> </w:t>
      </w:r>
      <w:r w:rsidRPr="00403B11">
        <w:rPr>
          <w:rFonts w:ascii="Simplified Arabic" w:hAnsi="Simplified Arabic"/>
          <w:color w:val="000000"/>
          <w:rtl/>
          <w:lang w:eastAsia="en-US"/>
        </w:rPr>
        <w:t xml:space="preserve">عاملا يشكلون </w:t>
      </w:r>
      <w:r w:rsidR="00EB4378" w:rsidRPr="00403B11">
        <w:rPr>
          <w:rFonts w:ascii="Simplified Arabic" w:hAnsi="Simplified Arabic"/>
          <w:color w:val="000000"/>
          <w:sz w:val="24"/>
          <w:lang w:eastAsia="en-US"/>
        </w:rPr>
        <w:t>5</w:t>
      </w:r>
      <w:r w:rsidRPr="00403B11">
        <w:rPr>
          <w:rFonts w:ascii="Simplified Arabic" w:hAnsi="Simplified Arabic"/>
          <w:color w:val="000000"/>
          <w:sz w:val="24"/>
          <w:lang w:eastAsia="en-US"/>
        </w:rPr>
        <w:t>,</w:t>
      </w:r>
      <w:r w:rsidR="00EB4378" w:rsidRPr="00403B11">
        <w:rPr>
          <w:rFonts w:ascii="Simplified Arabic" w:hAnsi="Simplified Arabic"/>
          <w:color w:val="000000"/>
          <w:sz w:val="24"/>
          <w:lang w:eastAsia="en-US"/>
        </w:rPr>
        <w:t>162</w:t>
      </w:r>
      <w:r w:rsidRPr="00403B11">
        <w:rPr>
          <w:rFonts w:ascii="Simplified Arabic" w:hAnsi="Simplified Arabic"/>
          <w:color w:val="000000"/>
          <w:rtl/>
          <w:lang w:eastAsia="en-US"/>
        </w:rPr>
        <w:t xml:space="preserve"> عامل بمكافئ الوقت التام في العام </w:t>
      </w:r>
      <w:proofErr w:type="spellStart"/>
      <w:r w:rsidR="00EB4378" w:rsidRPr="00403B11">
        <w:rPr>
          <w:rFonts w:ascii="Simplified Arabic" w:hAnsi="Simplified Arabic"/>
          <w:color w:val="000000"/>
          <w:rtl/>
          <w:lang w:eastAsia="en-US"/>
        </w:rPr>
        <w:t>2013</w:t>
      </w:r>
      <w:r w:rsidRPr="00403B11">
        <w:rPr>
          <w:rFonts w:ascii="Simplified Arabic" w:hAnsi="Simplified Arabic"/>
          <w:color w:val="000000"/>
          <w:rtl/>
          <w:lang w:eastAsia="en-US"/>
        </w:rPr>
        <w:t>،</w:t>
      </w:r>
      <w:proofErr w:type="spellEnd"/>
      <w:r w:rsidRPr="00403B11">
        <w:rPr>
          <w:rFonts w:ascii="Simplified Arabic" w:hAnsi="Simplified Arabic"/>
          <w:color w:val="000000"/>
          <w:rtl/>
          <w:lang w:eastAsia="en-US"/>
        </w:rPr>
        <w:t xml:space="preserve"> فيما بلغ عدد الباحثين في </w:t>
      </w:r>
      <w:r w:rsidR="007E17D8" w:rsidRPr="00403B11">
        <w:rPr>
          <w:rFonts w:ascii="Simplified Arabic" w:hAnsi="Simplified Arabic"/>
          <w:color w:val="000000"/>
          <w:rtl/>
          <w:lang w:eastAsia="en-US"/>
        </w:rPr>
        <w:t xml:space="preserve">فلسطين </w:t>
      </w:r>
      <w:r w:rsidR="00EB4378" w:rsidRPr="00403B11">
        <w:rPr>
          <w:rFonts w:ascii="Simplified Arabic" w:hAnsi="Simplified Arabic"/>
          <w:color w:val="000000"/>
          <w:sz w:val="24"/>
          <w:lang w:eastAsia="en-US"/>
        </w:rPr>
        <w:t>4</w:t>
      </w:r>
      <w:r w:rsidRPr="00403B11">
        <w:rPr>
          <w:rFonts w:ascii="Simplified Arabic" w:hAnsi="Simplified Arabic"/>
          <w:color w:val="000000"/>
          <w:sz w:val="24"/>
          <w:lang w:eastAsia="en-US"/>
        </w:rPr>
        <w:t>,</w:t>
      </w:r>
      <w:r w:rsidR="00EB4378" w:rsidRPr="00403B11">
        <w:rPr>
          <w:rFonts w:ascii="Simplified Arabic" w:hAnsi="Simplified Arabic"/>
          <w:color w:val="000000"/>
          <w:sz w:val="24"/>
          <w:lang w:eastAsia="en-US"/>
        </w:rPr>
        <w:t>533</w:t>
      </w:r>
      <w:r w:rsidRPr="00403B11">
        <w:rPr>
          <w:rFonts w:ascii="Simplified Arabic" w:hAnsi="Simplified Arabic"/>
          <w:color w:val="000000"/>
          <w:rtl/>
          <w:lang w:eastAsia="en-US"/>
        </w:rPr>
        <w:t xml:space="preserve"> باحثا وباحثة يشكلون </w:t>
      </w:r>
      <w:r w:rsidR="00EB4378" w:rsidRPr="00403B11">
        <w:rPr>
          <w:rFonts w:ascii="Simplified Arabic" w:hAnsi="Simplified Arabic"/>
          <w:color w:val="000000"/>
          <w:sz w:val="24"/>
          <w:lang w:eastAsia="en-US"/>
        </w:rPr>
        <w:t>2</w:t>
      </w:r>
      <w:r w:rsidRPr="00403B11">
        <w:rPr>
          <w:rFonts w:ascii="Simplified Arabic" w:hAnsi="Simplified Arabic"/>
          <w:color w:val="000000"/>
          <w:sz w:val="24"/>
          <w:lang w:eastAsia="en-US"/>
        </w:rPr>
        <w:t>,</w:t>
      </w:r>
      <w:r w:rsidR="00EB4378" w:rsidRPr="00403B11">
        <w:rPr>
          <w:rFonts w:ascii="Simplified Arabic" w:hAnsi="Simplified Arabic"/>
          <w:color w:val="000000"/>
          <w:sz w:val="24"/>
          <w:lang w:eastAsia="en-US"/>
        </w:rPr>
        <w:t>492</w:t>
      </w:r>
      <w:r w:rsidRPr="00403B11">
        <w:rPr>
          <w:rFonts w:ascii="Simplified Arabic" w:hAnsi="Simplified Arabic"/>
          <w:color w:val="000000"/>
          <w:rtl/>
          <w:lang w:eastAsia="en-US"/>
        </w:rPr>
        <w:t xml:space="preserve"> باحثا وباحثة بمكافئ الوقت </w:t>
      </w:r>
      <w:proofErr w:type="spellStart"/>
      <w:r w:rsidRPr="00403B11">
        <w:rPr>
          <w:rFonts w:ascii="Simplified Arabic" w:hAnsi="Simplified Arabic"/>
          <w:color w:val="000000"/>
          <w:rtl/>
          <w:lang w:eastAsia="en-US"/>
        </w:rPr>
        <w:t>التام</w:t>
      </w:r>
      <w:r w:rsidR="007E17D8" w:rsidRPr="00403B11">
        <w:rPr>
          <w:rFonts w:ascii="Simplified Arabic" w:hAnsi="Simplified Arabic"/>
          <w:color w:val="000000"/>
          <w:rtl/>
          <w:lang w:eastAsia="en-US"/>
        </w:rPr>
        <w:t>،</w:t>
      </w:r>
      <w:proofErr w:type="spellEnd"/>
      <w:r w:rsidR="007E17D8" w:rsidRPr="00403B11">
        <w:rPr>
          <w:rFonts w:ascii="Simplified Arabic" w:hAnsi="Simplified Arabic"/>
          <w:color w:val="000000"/>
          <w:rtl/>
          <w:lang w:eastAsia="en-US"/>
        </w:rPr>
        <w:t xml:space="preserve"> كما بلغ عدد الباحثين الذكور </w:t>
      </w:r>
      <w:r w:rsidR="007E17D8" w:rsidRPr="00403B11">
        <w:rPr>
          <w:rFonts w:ascii="Simplified Arabic" w:hAnsi="Simplified Arabic"/>
          <w:color w:val="000000"/>
          <w:sz w:val="24"/>
          <w:lang w:eastAsia="en-US"/>
        </w:rPr>
        <w:t>3,510</w:t>
      </w:r>
      <w:r w:rsidR="007E17D8" w:rsidRPr="00403B11">
        <w:rPr>
          <w:rFonts w:ascii="Simplified Arabic" w:hAnsi="Simplified Arabic"/>
          <w:color w:val="000000"/>
          <w:rtl/>
          <w:lang w:eastAsia="en-US"/>
        </w:rPr>
        <w:t xml:space="preserve"> </w:t>
      </w:r>
      <w:proofErr w:type="spellStart"/>
      <w:r w:rsidR="007E17D8" w:rsidRPr="00403B11">
        <w:rPr>
          <w:rFonts w:ascii="Simplified Arabic" w:hAnsi="Simplified Arabic"/>
          <w:color w:val="000000"/>
          <w:rtl/>
          <w:lang w:eastAsia="en-US"/>
        </w:rPr>
        <w:t>باحثا،</w:t>
      </w:r>
      <w:proofErr w:type="spellEnd"/>
      <w:r w:rsidR="007E17D8" w:rsidRPr="00403B11">
        <w:rPr>
          <w:rFonts w:ascii="Simplified Arabic" w:hAnsi="Simplified Arabic"/>
          <w:color w:val="000000"/>
          <w:rtl/>
          <w:lang w:eastAsia="en-US"/>
        </w:rPr>
        <w:t xml:space="preserve"> وعدد الباحثين الإناث </w:t>
      </w:r>
      <w:r w:rsidR="007E17D8" w:rsidRPr="00403B11">
        <w:rPr>
          <w:rFonts w:ascii="Simplified Arabic" w:hAnsi="Simplified Arabic"/>
          <w:color w:val="000000"/>
          <w:sz w:val="24"/>
          <w:lang w:eastAsia="en-US"/>
        </w:rPr>
        <w:t>1,023</w:t>
      </w:r>
      <w:r w:rsidR="007E17D8" w:rsidRPr="00403B11">
        <w:rPr>
          <w:rFonts w:ascii="Simplified Arabic" w:hAnsi="Simplified Arabic"/>
          <w:color w:val="000000"/>
          <w:rtl/>
          <w:lang w:eastAsia="en-US"/>
        </w:rPr>
        <w:t xml:space="preserve"> </w:t>
      </w:r>
      <w:proofErr w:type="spellStart"/>
      <w:r w:rsidR="007E17D8" w:rsidRPr="00403B11">
        <w:rPr>
          <w:rFonts w:ascii="Simplified Arabic" w:hAnsi="Simplified Arabic"/>
          <w:color w:val="000000"/>
          <w:rtl/>
          <w:lang w:eastAsia="en-US"/>
        </w:rPr>
        <w:t>باحثة،</w:t>
      </w:r>
      <w:proofErr w:type="spellEnd"/>
      <w:r w:rsidRPr="00403B11">
        <w:rPr>
          <w:rFonts w:ascii="Simplified Arabic" w:hAnsi="Simplified Arabic"/>
          <w:color w:val="000000"/>
          <w:rtl/>
          <w:lang w:eastAsia="en-US"/>
        </w:rPr>
        <w:t xml:space="preserve"> وقد بلغ عدد الباحثين بمكافئ الوقت التام </w:t>
      </w:r>
      <w:r w:rsidR="00E13618" w:rsidRPr="00403B11">
        <w:rPr>
          <w:rFonts w:ascii="Simplified Arabic" w:hAnsi="Simplified Arabic"/>
          <w:color w:val="000000"/>
          <w:rtl/>
          <w:lang w:eastAsia="en-US"/>
        </w:rPr>
        <w:t>566</w:t>
      </w:r>
      <w:r w:rsidRPr="00403B11">
        <w:rPr>
          <w:rFonts w:ascii="Simplified Arabic" w:hAnsi="Simplified Arabic"/>
          <w:color w:val="000000"/>
          <w:rtl/>
          <w:lang w:eastAsia="en-US"/>
        </w:rPr>
        <w:t xml:space="preserve"> باحثا وباحثة لكل مليون نسمة</w:t>
      </w:r>
      <w:r w:rsidR="007E17D8" w:rsidRPr="00403B11">
        <w:rPr>
          <w:rFonts w:ascii="Simplified Arabic" w:hAnsi="Simplified Arabic"/>
          <w:color w:val="000000"/>
          <w:rtl/>
          <w:lang w:eastAsia="en-US"/>
        </w:rPr>
        <w:t xml:space="preserve"> من السكان</w:t>
      </w:r>
      <w:r w:rsidRPr="00403B11">
        <w:rPr>
          <w:rFonts w:ascii="Simplified Arabic" w:hAnsi="Simplified Arabic"/>
          <w:color w:val="000000"/>
          <w:rtl/>
          <w:lang w:eastAsia="en-US"/>
        </w:rPr>
        <w:t xml:space="preserve">. </w:t>
      </w:r>
    </w:p>
    <w:p w:rsidR="009B141C" w:rsidRPr="001326CB" w:rsidRDefault="009B141C" w:rsidP="009B141C">
      <w:pPr>
        <w:jc w:val="lowKashida"/>
        <w:rPr>
          <w:color w:val="808000"/>
          <w:sz w:val="24"/>
          <w:rtl/>
        </w:rPr>
      </w:pPr>
    </w:p>
    <w:p w:rsidR="009B141C" w:rsidRPr="009967A2" w:rsidRDefault="009B141C" w:rsidP="00403B11">
      <w:pPr>
        <w:rPr>
          <w:b/>
          <w:bCs/>
          <w:color w:val="000000"/>
          <w:rtl/>
          <w:lang w:eastAsia="en-US"/>
        </w:rPr>
      </w:pPr>
      <w:r w:rsidRPr="009967A2">
        <w:rPr>
          <w:rFonts w:hint="cs"/>
          <w:b/>
          <w:bCs/>
          <w:color w:val="000000"/>
          <w:sz w:val="24"/>
          <w:rtl/>
        </w:rPr>
        <w:t xml:space="preserve">2.1 </w:t>
      </w:r>
      <w:r w:rsidRPr="009967A2">
        <w:rPr>
          <w:rFonts w:hint="cs"/>
          <w:b/>
          <w:bCs/>
          <w:color w:val="000000"/>
          <w:rtl/>
          <w:lang w:eastAsia="en-US"/>
        </w:rPr>
        <w:t>إنجازات البحث والتطوير</w:t>
      </w:r>
    </w:p>
    <w:p w:rsidR="009B141C" w:rsidRPr="00403B11" w:rsidRDefault="009B141C" w:rsidP="00403B11">
      <w:pPr>
        <w:tabs>
          <w:tab w:val="left" w:pos="8220"/>
        </w:tabs>
        <w:jc w:val="both"/>
        <w:rPr>
          <w:rFonts w:ascii="Simplified Arabic" w:hAnsi="Simplified Arabic"/>
          <w:color w:val="000000"/>
          <w:rtl/>
          <w:lang w:eastAsia="en-US"/>
        </w:rPr>
      </w:pPr>
      <w:r w:rsidRPr="00403B11">
        <w:rPr>
          <w:rFonts w:ascii="Simplified Arabic" w:hAnsi="Simplified Arabic" w:hint="cs"/>
          <w:color w:val="000000"/>
          <w:rtl/>
          <w:lang w:eastAsia="en-US"/>
        </w:rPr>
        <w:t xml:space="preserve">حصلت </w:t>
      </w:r>
      <w:r w:rsidR="007E17D8" w:rsidRPr="00403B11">
        <w:rPr>
          <w:rFonts w:ascii="Simplified Arabic" w:hAnsi="Simplified Arabic" w:hint="cs"/>
          <w:color w:val="000000"/>
          <w:rtl/>
          <w:lang w:eastAsia="en-US"/>
        </w:rPr>
        <w:t>فلسطين</w:t>
      </w:r>
      <w:r w:rsidRPr="00403B11">
        <w:rPr>
          <w:rFonts w:ascii="Simplified Arabic" w:hAnsi="Simplified Arabic" w:hint="cs"/>
          <w:color w:val="000000"/>
          <w:rtl/>
          <w:lang w:eastAsia="en-US"/>
        </w:rPr>
        <w:t xml:space="preserve"> على 7</w:t>
      </w:r>
      <w:r w:rsidR="009967A2" w:rsidRPr="00403B11">
        <w:rPr>
          <w:rFonts w:ascii="Simplified Arabic" w:hAnsi="Simplified Arabic" w:hint="cs"/>
          <w:color w:val="000000"/>
          <w:rtl/>
          <w:lang w:eastAsia="en-US"/>
        </w:rPr>
        <w:t>2</w:t>
      </w:r>
      <w:r w:rsidRPr="00403B11">
        <w:rPr>
          <w:rFonts w:ascii="Simplified Arabic" w:hAnsi="Simplified Arabic" w:hint="cs"/>
          <w:color w:val="000000"/>
          <w:rtl/>
          <w:lang w:eastAsia="en-US"/>
        </w:rPr>
        <w:t xml:space="preserve"> جائزة دولية</w:t>
      </w:r>
      <w:r w:rsidR="009967A2" w:rsidRPr="00403B11">
        <w:rPr>
          <w:rFonts w:ascii="Simplified Arabic" w:hAnsi="Simplified Arabic" w:hint="cs"/>
          <w:color w:val="000000"/>
          <w:rtl/>
          <w:lang w:eastAsia="en-US"/>
        </w:rPr>
        <w:t xml:space="preserve"> </w:t>
      </w:r>
      <w:proofErr w:type="spellStart"/>
      <w:r w:rsidR="009967A2" w:rsidRPr="00403B11">
        <w:rPr>
          <w:rFonts w:ascii="Simplified Arabic" w:hAnsi="Simplified Arabic" w:hint="cs"/>
          <w:color w:val="000000"/>
          <w:rtl/>
          <w:lang w:eastAsia="en-US"/>
        </w:rPr>
        <w:t>و116</w:t>
      </w:r>
      <w:proofErr w:type="spellEnd"/>
      <w:r w:rsidR="009967A2" w:rsidRPr="00403B11">
        <w:rPr>
          <w:rFonts w:ascii="Simplified Arabic" w:hAnsi="Simplified Arabic" w:hint="cs"/>
          <w:color w:val="000000"/>
          <w:rtl/>
          <w:lang w:eastAsia="en-US"/>
        </w:rPr>
        <w:t xml:space="preserve"> جائزة محلية</w:t>
      </w:r>
      <w:r w:rsidRPr="00403B11">
        <w:rPr>
          <w:rFonts w:ascii="Simplified Arabic" w:hAnsi="Simplified Arabic" w:hint="cs"/>
          <w:color w:val="000000"/>
          <w:rtl/>
          <w:lang w:eastAsia="en-US"/>
        </w:rPr>
        <w:t xml:space="preserve"> في مجال البحث </w:t>
      </w:r>
      <w:proofErr w:type="spellStart"/>
      <w:r w:rsidRPr="00403B11">
        <w:rPr>
          <w:rFonts w:ascii="Simplified Arabic" w:hAnsi="Simplified Arabic" w:hint="cs"/>
          <w:color w:val="000000"/>
          <w:rtl/>
          <w:lang w:eastAsia="en-US"/>
        </w:rPr>
        <w:t>والتطوير،</w:t>
      </w:r>
      <w:proofErr w:type="spellEnd"/>
      <w:r w:rsidR="009967A2" w:rsidRPr="00403B11">
        <w:rPr>
          <w:rFonts w:ascii="Simplified Arabic" w:hAnsi="Simplified Arabic" w:hint="cs"/>
          <w:color w:val="000000"/>
          <w:rtl/>
          <w:lang w:eastAsia="en-US"/>
        </w:rPr>
        <w:t xml:space="preserve"> وسجل 149 رقم دولي معياري للكتب </w:t>
      </w:r>
      <w:proofErr w:type="spellStart"/>
      <w:r w:rsidR="009967A2" w:rsidRPr="00403B11">
        <w:rPr>
          <w:rFonts w:ascii="Simplified Arabic" w:hAnsi="Simplified Arabic" w:hint="cs"/>
          <w:color w:val="000000"/>
          <w:rtl/>
          <w:lang w:eastAsia="en-US"/>
        </w:rPr>
        <w:t>و9</w:t>
      </w:r>
      <w:proofErr w:type="spellEnd"/>
      <w:r w:rsidR="009967A2" w:rsidRPr="00403B11">
        <w:rPr>
          <w:rFonts w:ascii="Simplified Arabic" w:hAnsi="Simplified Arabic" w:hint="cs"/>
          <w:color w:val="000000"/>
          <w:rtl/>
          <w:lang w:eastAsia="en-US"/>
        </w:rPr>
        <w:t xml:space="preserve"> براءات اختراع في العام 2013</w:t>
      </w:r>
      <w:r w:rsidRPr="00403B11">
        <w:rPr>
          <w:rFonts w:ascii="Simplified Arabic" w:hAnsi="Simplified Arabic" w:hint="cs"/>
          <w:color w:val="000000"/>
          <w:rtl/>
          <w:lang w:eastAsia="en-US"/>
        </w:rPr>
        <w:t xml:space="preserve">.  شكلت الدراسات والاستشارات </w:t>
      </w:r>
      <w:proofErr w:type="spellStart"/>
      <w:r w:rsidR="009967A2" w:rsidRPr="00403B11">
        <w:rPr>
          <w:rFonts w:ascii="Simplified Arabic" w:hAnsi="Simplified Arabic" w:hint="cs"/>
          <w:color w:val="000000"/>
          <w:rtl/>
          <w:lang w:eastAsia="en-US"/>
        </w:rPr>
        <w:t>26.7</w:t>
      </w:r>
      <w:r w:rsidRPr="00403B11">
        <w:rPr>
          <w:rFonts w:ascii="Simplified Arabic" w:hAnsi="Simplified Arabic" w:hint="cs"/>
          <w:color w:val="000000"/>
          <w:rtl/>
          <w:lang w:eastAsia="en-US"/>
        </w:rPr>
        <w:t>%</w:t>
      </w:r>
      <w:proofErr w:type="spellEnd"/>
      <w:r w:rsidRPr="00403B11">
        <w:rPr>
          <w:rFonts w:ascii="Simplified Arabic" w:hAnsi="Simplified Arabic" w:hint="cs"/>
          <w:color w:val="000000"/>
          <w:rtl/>
          <w:lang w:eastAsia="en-US"/>
        </w:rPr>
        <w:t xml:space="preserve"> من إجمالي أنشطة البحث </w:t>
      </w:r>
      <w:proofErr w:type="spellStart"/>
      <w:r w:rsidRPr="00403B11">
        <w:rPr>
          <w:rFonts w:ascii="Simplified Arabic" w:hAnsi="Simplified Arabic" w:hint="cs"/>
          <w:color w:val="000000"/>
          <w:rtl/>
          <w:lang w:eastAsia="en-US"/>
        </w:rPr>
        <w:t>والتطوير،</w:t>
      </w:r>
      <w:proofErr w:type="spellEnd"/>
      <w:r w:rsidRPr="00403B11">
        <w:rPr>
          <w:rFonts w:ascii="Simplified Arabic" w:hAnsi="Simplified Arabic" w:hint="cs"/>
          <w:color w:val="000000"/>
          <w:rtl/>
          <w:lang w:eastAsia="en-US"/>
        </w:rPr>
        <w:t xml:space="preserve"> وشكلت البحوث الأساسية </w:t>
      </w:r>
      <w:proofErr w:type="spellStart"/>
      <w:r w:rsidR="009967A2" w:rsidRPr="00403B11">
        <w:rPr>
          <w:rFonts w:ascii="Simplified Arabic" w:hAnsi="Simplified Arabic" w:hint="cs"/>
          <w:color w:val="000000"/>
          <w:rtl/>
          <w:lang w:eastAsia="en-US"/>
        </w:rPr>
        <w:t>34.4</w:t>
      </w:r>
      <w:r w:rsidRPr="00403B11">
        <w:rPr>
          <w:rFonts w:ascii="Simplified Arabic" w:hAnsi="Simplified Arabic" w:hint="cs"/>
          <w:color w:val="000000"/>
          <w:rtl/>
          <w:lang w:eastAsia="en-US"/>
        </w:rPr>
        <w:t>%،</w:t>
      </w:r>
      <w:proofErr w:type="spellEnd"/>
      <w:r w:rsidRPr="00403B11">
        <w:rPr>
          <w:rFonts w:ascii="Simplified Arabic" w:hAnsi="Simplified Arabic" w:hint="cs"/>
          <w:color w:val="000000"/>
          <w:rtl/>
          <w:lang w:eastAsia="en-US"/>
        </w:rPr>
        <w:t xml:space="preserve"> فيما شكلت البحوث التطبيقية </w:t>
      </w:r>
      <w:proofErr w:type="spellStart"/>
      <w:r w:rsidR="009967A2" w:rsidRPr="00403B11">
        <w:rPr>
          <w:rFonts w:ascii="Simplified Arabic" w:hAnsi="Simplified Arabic" w:hint="cs"/>
          <w:color w:val="000000"/>
          <w:rtl/>
          <w:lang w:eastAsia="en-US"/>
        </w:rPr>
        <w:t>30.6</w:t>
      </w:r>
      <w:r w:rsidRPr="00403B11">
        <w:rPr>
          <w:rFonts w:ascii="Simplified Arabic" w:hAnsi="Simplified Arabic" w:hint="cs"/>
          <w:color w:val="000000"/>
          <w:rtl/>
          <w:lang w:eastAsia="en-US"/>
        </w:rPr>
        <w:t>%،</w:t>
      </w:r>
      <w:proofErr w:type="spellEnd"/>
      <w:r w:rsidRPr="00403B11">
        <w:rPr>
          <w:rFonts w:ascii="Simplified Arabic" w:hAnsi="Simplified Arabic" w:hint="cs"/>
          <w:color w:val="000000"/>
          <w:rtl/>
          <w:lang w:eastAsia="en-US"/>
        </w:rPr>
        <w:t xml:space="preserve"> وشكلت البحوث التجريبية </w:t>
      </w:r>
      <w:proofErr w:type="spellStart"/>
      <w:r w:rsidR="009967A2" w:rsidRPr="00403B11">
        <w:rPr>
          <w:rFonts w:ascii="Simplified Arabic" w:hAnsi="Simplified Arabic" w:hint="cs"/>
          <w:color w:val="000000"/>
          <w:rtl/>
          <w:lang w:eastAsia="en-US"/>
        </w:rPr>
        <w:t>8.3</w:t>
      </w:r>
      <w:r w:rsidRPr="00403B11">
        <w:rPr>
          <w:rFonts w:ascii="Simplified Arabic" w:hAnsi="Simplified Arabic" w:hint="cs"/>
          <w:color w:val="000000"/>
          <w:rtl/>
          <w:lang w:eastAsia="en-US"/>
        </w:rPr>
        <w:t>%</w:t>
      </w:r>
      <w:proofErr w:type="spellEnd"/>
      <w:r w:rsidRPr="00403B11">
        <w:rPr>
          <w:rFonts w:ascii="Simplified Arabic" w:hAnsi="Simplified Arabic" w:hint="cs"/>
          <w:color w:val="000000"/>
          <w:rtl/>
          <w:lang w:eastAsia="en-US"/>
        </w:rPr>
        <w:t xml:space="preserve"> من إجمالي أنشطة البحث والتطوير.</w:t>
      </w:r>
    </w:p>
    <w:p w:rsidR="009B141C" w:rsidRDefault="009B141C" w:rsidP="009B141C">
      <w:pPr>
        <w:rPr>
          <w:b/>
          <w:bCs/>
          <w:rtl/>
        </w:rPr>
      </w:pPr>
    </w:p>
    <w:p w:rsidR="009B141C" w:rsidRPr="008B6560" w:rsidRDefault="009B141C" w:rsidP="00403B11">
      <w:pPr>
        <w:rPr>
          <w:b/>
          <w:bCs/>
          <w:color w:val="000000"/>
          <w:rtl/>
          <w:lang w:eastAsia="en-US"/>
        </w:rPr>
      </w:pPr>
      <w:r>
        <w:rPr>
          <w:rFonts w:hint="cs"/>
          <w:b/>
          <w:bCs/>
          <w:rtl/>
        </w:rPr>
        <w:t xml:space="preserve">3.1 </w:t>
      </w:r>
      <w:r w:rsidRPr="008B6560">
        <w:rPr>
          <w:rFonts w:hint="cs"/>
          <w:b/>
          <w:bCs/>
          <w:color w:val="000000"/>
          <w:rtl/>
          <w:lang w:eastAsia="en-US"/>
        </w:rPr>
        <w:t xml:space="preserve">الإنفاق على البحث والتطوير </w:t>
      </w:r>
    </w:p>
    <w:p w:rsidR="009B141C" w:rsidRPr="00403B11" w:rsidRDefault="009B141C" w:rsidP="00403B11">
      <w:pPr>
        <w:tabs>
          <w:tab w:val="left" w:pos="8220"/>
        </w:tabs>
        <w:jc w:val="both"/>
        <w:rPr>
          <w:rFonts w:ascii="Simplified Arabic" w:hAnsi="Simplified Arabic"/>
          <w:color w:val="000000"/>
          <w:rtl/>
          <w:lang w:eastAsia="en-US"/>
        </w:rPr>
      </w:pPr>
      <w:r w:rsidRPr="00403B11">
        <w:rPr>
          <w:rFonts w:ascii="Simplified Arabic" w:hAnsi="Simplified Arabic" w:hint="cs"/>
          <w:color w:val="000000"/>
          <w:rtl/>
          <w:lang w:eastAsia="en-US"/>
        </w:rPr>
        <w:t xml:space="preserve">بلغ إجمالي الإنفاق على مشاريع البحث والتطوير في </w:t>
      </w:r>
      <w:r w:rsidR="0007226A" w:rsidRPr="00403B11">
        <w:rPr>
          <w:rFonts w:ascii="Simplified Arabic" w:hAnsi="Simplified Arabic" w:hint="cs"/>
          <w:color w:val="000000"/>
          <w:rtl/>
          <w:lang w:eastAsia="en-US"/>
        </w:rPr>
        <w:t>فلسطين</w:t>
      </w:r>
      <w:r w:rsidRPr="00403B11">
        <w:rPr>
          <w:rFonts w:ascii="Simplified Arabic" w:hAnsi="Simplified Arabic" w:hint="cs"/>
          <w:color w:val="000000"/>
          <w:rtl/>
          <w:lang w:eastAsia="en-US"/>
        </w:rPr>
        <w:t xml:space="preserve"> </w:t>
      </w:r>
      <w:r w:rsidR="00F370B9" w:rsidRPr="00403B11">
        <w:rPr>
          <w:rFonts w:ascii="Simplified Arabic" w:hAnsi="Simplified Arabic" w:hint="cs"/>
          <w:color w:val="000000"/>
          <w:rtl/>
          <w:lang w:eastAsia="en-US"/>
        </w:rPr>
        <w:t>61.4</w:t>
      </w:r>
      <w:r w:rsidRPr="00403B11">
        <w:rPr>
          <w:rFonts w:ascii="Simplified Arabic" w:hAnsi="Simplified Arabic" w:hint="cs"/>
          <w:color w:val="000000"/>
          <w:rtl/>
          <w:lang w:eastAsia="en-US"/>
        </w:rPr>
        <w:t xml:space="preserve"> مليون دولار </w:t>
      </w:r>
      <w:proofErr w:type="spellStart"/>
      <w:r w:rsidRPr="00403B11">
        <w:rPr>
          <w:rFonts w:ascii="Simplified Arabic" w:hAnsi="Simplified Arabic" w:hint="cs"/>
          <w:color w:val="000000"/>
          <w:rtl/>
          <w:lang w:eastAsia="en-US"/>
        </w:rPr>
        <w:t>أمريكي،</w:t>
      </w:r>
      <w:proofErr w:type="spellEnd"/>
      <w:r w:rsidRPr="00403B11">
        <w:rPr>
          <w:rFonts w:ascii="Simplified Arabic" w:hAnsi="Simplified Arabic" w:hint="cs"/>
          <w:color w:val="000000"/>
          <w:rtl/>
          <w:lang w:eastAsia="en-US"/>
        </w:rPr>
        <w:t xml:space="preserve"> بما يعادل </w:t>
      </w:r>
      <w:r w:rsidR="00F370B9" w:rsidRPr="00C231EA">
        <w:rPr>
          <w:rFonts w:ascii="Simplified Arabic" w:hAnsi="Simplified Arabic"/>
          <w:color w:val="000000"/>
          <w:sz w:val="24"/>
          <w:lang w:eastAsia="en-US"/>
        </w:rPr>
        <w:t>24</w:t>
      </w:r>
      <w:r w:rsidRPr="00C231EA">
        <w:rPr>
          <w:rFonts w:ascii="Simplified Arabic" w:hAnsi="Simplified Arabic"/>
          <w:color w:val="000000"/>
          <w:sz w:val="24"/>
          <w:lang w:eastAsia="en-US"/>
        </w:rPr>
        <w:t>,</w:t>
      </w:r>
      <w:r w:rsidR="00F370B9" w:rsidRPr="00C231EA">
        <w:rPr>
          <w:rFonts w:ascii="Simplified Arabic" w:hAnsi="Simplified Arabic"/>
          <w:color w:val="000000"/>
          <w:sz w:val="24"/>
          <w:lang w:eastAsia="en-US"/>
        </w:rPr>
        <w:t>641</w:t>
      </w:r>
      <w:r w:rsidRPr="00C231EA">
        <w:rPr>
          <w:rFonts w:ascii="Simplified Arabic" w:hAnsi="Simplified Arabic" w:hint="cs"/>
          <w:color w:val="000000"/>
          <w:sz w:val="24"/>
          <w:rtl/>
          <w:lang w:eastAsia="en-US"/>
        </w:rPr>
        <w:t xml:space="preserve"> </w:t>
      </w:r>
      <w:r w:rsidRPr="00403B11">
        <w:rPr>
          <w:rFonts w:ascii="Simplified Arabic" w:hAnsi="Simplified Arabic" w:hint="cs"/>
          <w:color w:val="000000"/>
          <w:rtl/>
          <w:lang w:eastAsia="en-US"/>
        </w:rPr>
        <w:t xml:space="preserve">دولار أمريكي لكل باحث بمكافئ الوقت التام.  </w:t>
      </w:r>
      <w:r w:rsidR="007E17D8" w:rsidRPr="00403B11">
        <w:rPr>
          <w:rFonts w:ascii="Simplified Arabic" w:hAnsi="Simplified Arabic" w:hint="cs"/>
          <w:color w:val="000000"/>
          <w:rtl/>
          <w:lang w:eastAsia="en-US"/>
        </w:rPr>
        <w:t>و</w:t>
      </w:r>
      <w:r w:rsidRPr="00403B11">
        <w:rPr>
          <w:rFonts w:ascii="Simplified Arabic" w:hAnsi="Simplified Arabic" w:hint="cs"/>
          <w:color w:val="000000"/>
          <w:rtl/>
          <w:lang w:eastAsia="en-US"/>
        </w:rPr>
        <w:t xml:space="preserve">بلغت نسبة الإنفاق على مشاريع البحث والتطوير في القطاع الحكومي </w:t>
      </w:r>
      <w:proofErr w:type="spellStart"/>
      <w:r w:rsidR="00F370B9" w:rsidRPr="00403B11">
        <w:rPr>
          <w:rFonts w:ascii="Simplified Arabic" w:hAnsi="Simplified Arabic"/>
          <w:color w:val="000000"/>
          <w:rtl/>
          <w:lang w:eastAsia="en-US"/>
        </w:rPr>
        <w:t>56.1</w:t>
      </w:r>
      <w:r w:rsidRPr="00403B11">
        <w:rPr>
          <w:rFonts w:ascii="Simplified Arabic" w:hAnsi="Simplified Arabic" w:hint="cs"/>
          <w:color w:val="000000"/>
          <w:rtl/>
          <w:lang w:eastAsia="en-US"/>
        </w:rPr>
        <w:t>%</w:t>
      </w:r>
      <w:proofErr w:type="spellEnd"/>
      <w:r w:rsidRPr="00403B11">
        <w:rPr>
          <w:rFonts w:ascii="Simplified Arabic" w:hAnsi="Simplified Arabic" w:hint="cs"/>
          <w:color w:val="000000"/>
          <w:rtl/>
          <w:lang w:eastAsia="en-US"/>
        </w:rPr>
        <w:t xml:space="preserve"> من إجمالي الإنفاق على البحث </w:t>
      </w:r>
      <w:proofErr w:type="spellStart"/>
      <w:r w:rsidRPr="00403B11">
        <w:rPr>
          <w:rFonts w:ascii="Simplified Arabic" w:hAnsi="Simplified Arabic" w:hint="cs"/>
          <w:color w:val="000000"/>
          <w:rtl/>
          <w:lang w:eastAsia="en-US"/>
        </w:rPr>
        <w:t>والتطوير،</w:t>
      </w:r>
      <w:proofErr w:type="spellEnd"/>
      <w:r w:rsidRPr="00403B11">
        <w:rPr>
          <w:rFonts w:ascii="Simplified Arabic" w:hAnsi="Simplified Arabic" w:hint="cs"/>
          <w:color w:val="000000"/>
          <w:rtl/>
          <w:lang w:eastAsia="en-US"/>
        </w:rPr>
        <w:t xml:space="preserve"> وكانت مشاركة المنظمات غير الحكومية في الإنفاق على البحث والتطوير ما نسبته </w:t>
      </w:r>
      <w:r w:rsidR="00F370B9" w:rsidRPr="00C231EA">
        <w:rPr>
          <w:rFonts w:ascii="Simplified Arabic" w:hAnsi="Simplified Arabic"/>
          <w:color w:val="000000"/>
          <w:sz w:val="24"/>
          <w:lang w:eastAsia="en-US"/>
        </w:rPr>
        <w:t>20.9</w:t>
      </w:r>
      <w:proofErr w:type="spellStart"/>
      <w:r w:rsidRPr="00C231EA">
        <w:rPr>
          <w:rFonts w:ascii="Simplified Arabic" w:hAnsi="Simplified Arabic" w:hint="cs"/>
          <w:color w:val="000000"/>
          <w:sz w:val="24"/>
          <w:rtl/>
          <w:lang w:eastAsia="en-US"/>
        </w:rPr>
        <w:t>%</w:t>
      </w:r>
      <w:r w:rsidRPr="00403B11">
        <w:rPr>
          <w:rFonts w:ascii="Simplified Arabic" w:hAnsi="Simplified Arabic" w:hint="cs"/>
          <w:color w:val="000000"/>
          <w:rtl/>
          <w:lang w:eastAsia="en-US"/>
        </w:rPr>
        <w:t>.</w:t>
      </w:r>
      <w:proofErr w:type="spellEnd"/>
      <w:r w:rsidRPr="00403B11">
        <w:rPr>
          <w:rFonts w:ascii="Simplified Arabic" w:hAnsi="Simplified Arabic" w:hint="cs"/>
          <w:color w:val="000000"/>
          <w:rtl/>
          <w:lang w:eastAsia="en-US"/>
        </w:rPr>
        <w:t xml:space="preserve">  وبلغت نسبة مشاركة قطاع التعليم العالي في الإنفاق على البحث والتطوير ما نسبته </w:t>
      </w:r>
      <w:r w:rsidR="00F370B9" w:rsidRPr="00C231EA">
        <w:rPr>
          <w:rFonts w:ascii="Simplified Arabic" w:hAnsi="Simplified Arabic"/>
          <w:color w:val="000000"/>
          <w:sz w:val="24"/>
          <w:lang w:eastAsia="en-US"/>
        </w:rPr>
        <w:t>23.0</w:t>
      </w:r>
      <w:proofErr w:type="spellStart"/>
      <w:r w:rsidRPr="00C231EA">
        <w:rPr>
          <w:rFonts w:ascii="Simplified Arabic" w:hAnsi="Simplified Arabic" w:hint="cs"/>
          <w:color w:val="000000"/>
          <w:sz w:val="24"/>
          <w:rtl/>
          <w:lang w:eastAsia="en-US"/>
        </w:rPr>
        <w:t>%</w:t>
      </w:r>
      <w:proofErr w:type="spellEnd"/>
      <w:r w:rsidRPr="00C231EA">
        <w:rPr>
          <w:rFonts w:ascii="Simplified Arabic" w:hAnsi="Simplified Arabic" w:hint="cs"/>
          <w:color w:val="000000"/>
          <w:sz w:val="24"/>
          <w:rtl/>
          <w:lang w:eastAsia="en-US"/>
        </w:rPr>
        <w:t xml:space="preserve"> </w:t>
      </w:r>
      <w:r w:rsidRPr="00403B11">
        <w:rPr>
          <w:rFonts w:ascii="Simplified Arabic" w:hAnsi="Simplified Arabic" w:hint="cs"/>
          <w:color w:val="000000"/>
          <w:rtl/>
          <w:lang w:eastAsia="en-US"/>
        </w:rPr>
        <w:t>من إجمالي الإنفاق على البحث والتطوير.</w:t>
      </w:r>
    </w:p>
    <w:p w:rsidR="0019557A" w:rsidRPr="00332F76" w:rsidRDefault="0019557A" w:rsidP="007E17D8">
      <w:pPr>
        <w:jc w:val="both"/>
        <w:rPr>
          <w:color w:val="000000"/>
          <w:rtl/>
          <w:lang w:eastAsia="en-US"/>
        </w:rPr>
      </w:pPr>
    </w:p>
    <w:p w:rsidR="009B141C" w:rsidRPr="00B05BDD" w:rsidRDefault="0019557A" w:rsidP="00B05BDD">
      <w:pPr>
        <w:jc w:val="center"/>
        <w:rPr>
          <w:b/>
          <w:bCs/>
          <w:sz w:val="22"/>
          <w:szCs w:val="22"/>
          <w:rtl/>
        </w:rPr>
      </w:pPr>
      <w:r w:rsidRPr="00B05BDD">
        <w:rPr>
          <w:rFonts w:hint="cs"/>
          <w:b/>
          <w:bCs/>
          <w:sz w:val="22"/>
          <w:szCs w:val="22"/>
          <w:rtl/>
        </w:rPr>
        <w:t xml:space="preserve">التوزيع النسبي للإنفاق على البحث والتطوير في فلسطين حسب </w:t>
      </w:r>
      <w:r w:rsidR="0007226A" w:rsidRPr="00B05BDD">
        <w:rPr>
          <w:rFonts w:hint="cs"/>
          <w:b/>
          <w:bCs/>
          <w:sz w:val="22"/>
          <w:szCs w:val="22"/>
          <w:rtl/>
        </w:rPr>
        <w:t>ال</w:t>
      </w:r>
      <w:r w:rsidRPr="00B05BDD">
        <w:rPr>
          <w:rFonts w:hint="cs"/>
          <w:b/>
          <w:bCs/>
          <w:sz w:val="22"/>
          <w:szCs w:val="22"/>
          <w:rtl/>
        </w:rPr>
        <w:t xml:space="preserve">قطاع </w:t>
      </w:r>
      <w:r w:rsidR="0084640D" w:rsidRPr="00B05BDD">
        <w:rPr>
          <w:rFonts w:hint="cs"/>
          <w:b/>
          <w:bCs/>
          <w:sz w:val="22"/>
          <w:szCs w:val="22"/>
          <w:rtl/>
        </w:rPr>
        <w:t>،2013</w:t>
      </w:r>
    </w:p>
    <w:p w:rsidR="007C6387" w:rsidRDefault="000D4568">
      <w:pPr>
        <w:jc w:val="center"/>
        <w:rPr>
          <w:b/>
          <w:bCs/>
          <w:color w:val="000000"/>
          <w:rtl/>
          <w:lang w:eastAsia="en-US"/>
        </w:rPr>
      </w:pPr>
      <w:r w:rsidRPr="0019557A">
        <w:rPr>
          <w:rFonts w:hint="cs"/>
          <w:b/>
          <w:bCs/>
          <w:noProof/>
          <w:color w:val="000000"/>
          <w:bdr w:val="single" w:sz="4" w:space="0" w:color="auto"/>
          <w:rtl/>
          <w:lang w:eastAsia="en-US"/>
        </w:rPr>
        <w:drawing>
          <wp:inline distT="0" distB="0" distL="0" distR="0">
            <wp:extent cx="4838700" cy="2333625"/>
            <wp:effectExtent l="19050" t="0" r="0" b="0"/>
            <wp:docPr id="3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C6387" w:rsidRDefault="007C6387">
      <w:pPr>
        <w:jc w:val="center"/>
        <w:rPr>
          <w:b/>
          <w:bCs/>
          <w:color w:val="000000"/>
          <w:rtl/>
          <w:lang w:eastAsia="en-US"/>
        </w:rPr>
      </w:pPr>
    </w:p>
    <w:p w:rsidR="004B55B7" w:rsidRDefault="004B55B7">
      <w:pPr>
        <w:jc w:val="center"/>
        <w:rPr>
          <w:b/>
          <w:bCs/>
          <w:color w:val="000000"/>
          <w:rtl/>
          <w:lang w:eastAsia="en-US"/>
        </w:rPr>
      </w:pPr>
    </w:p>
    <w:p w:rsidR="004B55B7" w:rsidRDefault="004B55B7">
      <w:pPr>
        <w:jc w:val="center"/>
        <w:rPr>
          <w:b/>
          <w:bCs/>
          <w:color w:val="000000"/>
          <w:rtl/>
          <w:lang w:eastAsia="en-US"/>
        </w:rPr>
      </w:pPr>
    </w:p>
    <w:p w:rsidR="004B55B7" w:rsidRDefault="004B55B7">
      <w:pPr>
        <w:jc w:val="center"/>
        <w:rPr>
          <w:b/>
          <w:bCs/>
          <w:color w:val="000000"/>
          <w:rtl/>
          <w:lang w:eastAsia="en-US"/>
        </w:rPr>
      </w:pPr>
    </w:p>
    <w:p w:rsidR="004B55B7" w:rsidRDefault="004B55B7">
      <w:pPr>
        <w:jc w:val="center"/>
        <w:rPr>
          <w:b/>
          <w:bCs/>
          <w:color w:val="000000"/>
          <w:rtl/>
          <w:lang w:eastAsia="en-US"/>
        </w:rPr>
      </w:pPr>
    </w:p>
    <w:p w:rsidR="004B55B7" w:rsidRDefault="004B55B7">
      <w:pPr>
        <w:jc w:val="center"/>
        <w:rPr>
          <w:b/>
          <w:bCs/>
          <w:color w:val="000000"/>
          <w:rtl/>
          <w:lang w:eastAsia="en-US"/>
        </w:rPr>
      </w:pPr>
    </w:p>
    <w:p w:rsidR="009B141C" w:rsidRDefault="009B141C">
      <w:pPr>
        <w:jc w:val="center"/>
        <w:rPr>
          <w:b/>
          <w:bCs/>
          <w:color w:val="000000"/>
          <w:rtl/>
          <w:lang w:eastAsia="en-US"/>
        </w:rPr>
      </w:pPr>
    </w:p>
    <w:p w:rsidR="009B141C" w:rsidRDefault="009B141C">
      <w:pPr>
        <w:jc w:val="center"/>
        <w:rPr>
          <w:b/>
          <w:bCs/>
          <w:color w:val="000000"/>
          <w:rtl/>
          <w:lang w:eastAsia="en-US"/>
        </w:rPr>
      </w:pPr>
    </w:p>
    <w:p w:rsidR="009B141C" w:rsidRDefault="009B141C">
      <w:pPr>
        <w:jc w:val="center"/>
        <w:rPr>
          <w:b/>
          <w:bCs/>
          <w:color w:val="000000"/>
          <w:rtl/>
          <w:lang w:eastAsia="en-US"/>
        </w:rPr>
      </w:pPr>
    </w:p>
    <w:p w:rsidR="009B141C" w:rsidRDefault="009B141C">
      <w:pPr>
        <w:jc w:val="center"/>
        <w:rPr>
          <w:b/>
          <w:bCs/>
          <w:color w:val="000000"/>
          <w:rtl/>
          <w:lang w:eastAsia="en-US"/>
        </w:rPr>
      </w:pPr>
    </w:p>
    <w:p w:rsidR="009B141C" w:rsidRDefault="009B141C">
      <w:pPr>
        <w:jc w:val="center"/>
        <w:rPr>
          <w:b/>
          <w:bCs/>
          <w:color w:val="000000"/>
          <w:rtl/>
          <w:lang w:eastAsia="en-US"/>
        </w:rPr>
      </w:pPr>
    </w:p>
    <w:p w:rsidR="009B141C" w:rsidRDefault="009B141C">
      <w:pPr>
        <w:jc w:val="center"/>
        <w:rPr>
          <w:b/>
          <w:bCs/>
          <w:color w:val="000000"/>
          <w:rtl/>
          <w:lang w:eastAsia="en-US"/>
        </w:rPr>
      </w:pPr>
    </w:p>
    <w:p w:rsidR="009B141C" w:rsidRDefault="009B141C">
      <w:pPr>
        <w:jc w:val="center"/>
        <w:rPr>
          <w:b/>
          <w:bCs/>
          <w:color w:val="000000"/>
          <w:rtl/>
          <w:lang w:eastAsia="en-US"/>
        </w:rPr>
      </w:pPr>
    </w:p>
    <w:p w:rsidR="009B141C" w:rsidRDefault="009B141C">
      <w:pPr>
        <w:jc w:val="center"/>
        <w:rPr>
          <w:b/>
          <w:bCs/>
          <w:color w:val="000000"/>
          <w:rtl/>
          <w:lang w:eastAsia="en-US"/>
        </w:rPr>
      </w:pPr>
    </w:p>
    <w:p w:rsidR="009B141C" w:rsidRDefault="009B141C">
      <w:pPr>
        <w:jc w:val="center"/>
        <w:rPr>
          <w:b/>
          <w:bCs/>
          <w:color w:val="000000"/>
          <w:rtl/>
          <w:lang w:eastAsia="en-US"/>
        </w:rPr>
      </w:pPr>
    </w:p>
    <w:p w:rsidR="009B141C" w:rsidRDefault="009B141C">
      <w:pPr>
        <w:jc w:val="center"/>
        <w:rPr>
          <w:b/>
          <w:bCs/>
          <w:color w:val="000000"/>
          <w:rtl/>
          <w:lang w:eastAsia="en-US"/>
        </w:rPr>
      </w:pPr>
    </w:p>
    <w:p w:rsidR="009B141C" w:rsidRDefault="009B141C">
      <w:pPr>
        <w:jc w:val="center"/>
        <w:rPr>
          <w:b/>
          <w:bCs/>
          <w:color w:val="000000"/>
          <w:rtl/>
          <w:lang w:eastAsia="en-US"/>
        </w:rPr>
      </w:pPr>
    </w:p>
    <w:p w:rsidR="009B141C" w:rsidRDefault="009B141C">
      <w:pPr>
        <w:jc w:val="center"/>
        <w:rPr>
          <w:b/>
          <w:bCs/>
          <w:color w:val="000000"/>
          <w:rtl/>
          <w:lang w:eastAsia="en-US"/>
        </w:rPr>
      </w:pPr>
    </w:p>
    <w:p w:rsidR="009B141C" w:rsidRDefault="009B141C">
      <w:pPr>
        <w:jc w:val="center"/>
        <w:rPr>
          <w:b/>
          <w:bCs/>
          <w:color w:val="000000"/>
          <w:rtl/>
          <w:lang w:eastAsia="en-US"/>
        </w:rPr>
      </w:pPr>
    </w:p>
    <w:p w:rsidR="009B141C" w:rsidRDefault="009B141C">
      <w:pPr>
        <w:jc w:val="center"/>
        <w:rPr>
          <w:b/>
          <w:bCs/>
          <w:color w:val="000000"/>
          <w:rtl/>
          <w:lang w:eastAsia="en-US"/>
        </w:rPr>
      </w:pPr>
    </w:p>
    <w:p w:rsidR="009B141C" w:rsidRDefault="009B141C">
      <w:pPr>
        <w:jc w:val="center"/>
        <w:rPr>
          <w:b/>
          <w:bCs/>
          <w:color w:val="000000"/>
          <w:rtl/>
          <w:lang w:eastAsia="en-US"/>
        </w:rPr>
      </w:pPr>
    </w:p>
    <w:p w:rsidR="009B141C" w:rsidRDefault="009B141C">
      <w:pPr>
        <w:jc w:val="center"/>
        <w:rPr>
          <w:b/>
          <w:bCs/>
          <w:color w:val="000000"/>
          <w:rtl/>
          <w:lang w:eastAsia="en-US"/>
        </w:rPr>
      </w:pPr>
    </w:p>
    <w:p w:rsidR="009B141C" w:rsidRDefault="009B141C">
      <w:pPr>
        <w:jc w:val="center"/>
        <w:rPr>
          <w:b/>
          <w:bCs/>
          <w:color w:val="000000"/>
          <w:rtl/>
          <w:lang w:eastAsia="en-US"/>
        </w:rPr>
      </w:pPr>
    </w:p>
    <w:p w:rsidR="009B141C" w:rsidRDefault="009B141C">
      <w:pPr>
        <w:jc w:val="center"/>
        <w:rPr>
          <w:b/>
          <w:bCs/>
          <w:color w:val="000000"/>
          <w:rtl/>
          <w:lang w:eastAsia="en-US"/>
        </w:rPr>
      </w:pPr>
    </w:p>
    <w:p w:rsidR="00332F76" w:rsidRDefault="00332F76">
      <w:pPr>
        <w:jc w:val="center"/>
        <w:rPr>
          <w:b/>
          <w:bCs/>
          <w:color w:val="000000"/>
          <w:rtl/>
          <w:lang w:eastAsia="en-US"/>
        </w:rPr>
      </w:pPr>
    </w:p>
    <w:p w:rsidR="00332F76" w:rsidRDefault="00332F76">
      <w:pPr>
        <w:jc w:val="center"/>
        <w:rPr>
          <w:b/>
          <w:bCs/>
          <w:color w:val="000000"/>
          <w:rtl/>
          <w:lang w:eastAsia="en-US"/>
        </w:rPr>
      </w:pPr>
    </w:p>
    <w:p w:rsidR="00332F76" w:rsidRDefault="00332F76">
      <w:pPr>
        <w:jc w:val="center"/>
        <w:rPr>
          <w:b/>
          <w:bCs/>
          <w:color w:val="000000"/>
          <w:rtl/>
          <w:lang w:eastAsia="en-US"/>
        </w:rPr>
      </w:pPr>
    </w:p>
    <w:p w:rsidR="00332F76" w:rsidRDefault="00332F76">
      <w:pPr>
        <w:jc w:val="center"/>
        <w:rPr>
          <w:b/>
          <w:bCs/>
          <w:color w:val="000000"/>
          <w:rtl/>
          <w:lang w:eastAsia="en-US"/>
        </w:rPr>
      </w:pPr>
    </w:p>
    <w:p w:rsidR="00332F76" w:rsidRDefault="00332F76">
      <w:pPr>
        <w:jc w:val="center"/>
        <w:rPr>
          <w:b/>
          <w:bCs/>
          <w:color w:val="000000"/>
          <w:rtl/>
          <w:lang w:eastAsia="en-US"/>
        </w:rPr>
      </w:pPr>
    </w:p>
    <w:p w:rsidR="00332F76" w:rsidRDefault="00332F76">
      <w:pPr>
        <w:jc w:val="center"/>
        <w:rPr>
          <w:b/>
          <w:bCs/>
          <w:color w:val="000000"/>
          <w:rtl/>
          <w:lang w:eastAsia="en-US"/>
        </w:rPr>
      </w:pPr>
    </w:p>
    <w:p w:rsidR="00332F76" w:rsidRDefault="00332F76">
      <w:pPr>
        <w:jc w:val="center"/>
        <w:rPr>
          <w:b/>
          <w:bCs/>
          <w:color w:val="000000"/>
          <w:rtl/>
          <w:lang w:eastAsia="en-US"/>
        </w:rPr>
      </w:pPr>
    </w:p>
    <w:p w:rsidR="00332F76" w:rsidRDefault="00332F76">
      <w:pPr>
        <w:jc w:val="center"/>
        <w:rPr>
          <w:b/>
          <w:bCs/>
          <w:color w:val="000000"/>
          <w:rtl/>
          <w:lang w:eastAsia="en-US"/>
        </w:rPr>
      </w:pPr>
    </w:p>
    <w:p w:rsidR="00332F76" w:rsidRDefault="00332F76">
      <w:pPr>
        <w:jc w:val="center"/>
        <w:rPr>
          <w:b/>
          <w:bCs/>
          <w:color w:val="000000"/>
          <w:rtl/>
          <w:lang w:eastAsia="en-US"/>
        </w:rPr>
      </w:pPr>
    </w:p>
    <w:p w:rsidR="00332F76" w:rsidRDefault="00332F76">
      <w:pPr>
        <w:jc w:val="center"/>
        <w:rPr>
          <w:b/>
          <w:bCs/>
          <w:color w:val="000000"/>
          <w:rtl/>
          <w:lang w:eastAsia="en-US"/>
        </w:rPr>
      </w:pPr>
    </w:p>
    <w:p w:rsidR="00383D0B" w:rsidRDefault="00383D0B">
      <w:pPr>
        <w:jc w:val="center"/>
        <w:rPr>
          <w:b/>
          <w:bCs/>
          <w:color w:val="000000"/>
          <w:rtl/>
          <w:lang w:eastAsia="en-US"/>
        </w:rPr>
      </w:pPr>
    </w:p>
    <w:p w:rsidR="00383D0B" w:rsidRDefault="00383D0B">
      <w:pPr>
        <w:jc w:val="center"/>
        <w:rPr>
          <w:b/>
          <w:bCs/>
          <w:color w:val="000000"/>
          <w:rtl/>
          <w:lang w:eastAsia="en-US"/>
        </w:rPr>
      </w:pPr>
    </w:p>
    <w:p w:rsidR="009B141C" w:rsidRDefault="009B141C" w:rsidP="009B141C">
      <w:pPr>
        <w:jc w:val="center"/>
        <w:rPr>
          <w:sz w:val="24"/>
          <w:rtl/>
        </w:rPr>
      </w:pPr>
      <w:r w:rsidRPr="005D67B0">
        <w:rPr>
          <w:rFonts w:hint="cs"/>
          <w:sz w:val="24"/>
          <w:rtl/>
        </w:rPr>
        <w:lastRenderedPageBreak/>
        <w:t xml:space="preserve">الفصل الثاني </w:t>
      </w:r>
    </w:p>
    <w:p w:rsidR="009B141C" w:rsidRPr="005D67B0" w:rsidRDefault="009B141C" w:rsidP="009B141C">
      <w:pPr>
        <w:jc w:val="center"/>
        <w:rPr>
          <w:sz w:val="24"/>
          <w:rtl/>
        </w:rPr>
      </w:pPr>
    </w:p>
    <w:p w:rsidR="009B141C" w:rsidRPr="00876D72" w:rsidRDefault="009B141C" w:rsidP="009B141C">
      <w:pPr>
        <w:jc w:val="center"/>
        <w:rPr>
          <w:b/>
          <w:bCs/>
          <w:color w:val="000000"/>
          <w:sz w:val="28"/>
          <w:szCs w:val="28"/>
          <w:rtl/>
        </w:rPr>
      </w:pPr>
      <w:r w:rsidRPr="00876D72">
        <w:rPr>
          <w:rFonts w:hint="cs"/>
          <w:b/>
          <w:bCs/>
          <w:color w:val="000000"/>
          <w:sz w:val="28"/>
          <w:szCs w:val="28"/>
          <w:rtl/>
        </w:rPr>
        <w:t>المنهجية والجودة</w:t>
      </w:r>
    </w:p>
    <w:p w:rsidR="009B141C" w:rsidRPr="00383D0B" w:rsidRDefault="009B141C" w:rsidP="00383D0B">
      <w:pPr>
        <w:jc w:val="both"/>
        <w:rPr>
          <w:b/>
          <w:bCs/>
          <w:sz w:val="24"/>
          <w:rtl/>
        </w:rPr>
      </w:pPr>
    </w:p>
    <w:p w:rsidR="009B141C" w:rsidRPr="00F51ABE" w:rsidRDefault="009B141C" w:rsidP="00383D0B">
      <w:pPr>
        <w:jc w:val="both"/>
        <w:rPr>
          <w:bCs/>
          <w:sz w:val="24"/>
          <w:rtl/>
        </w:rPr>
      </w:pPr>
      <w:r w:rsidRPr="00F51ABE">
        <w:rPr>
          <w:rFonts w:hint="cs"/>
          <w:bCs/>
          <w:sz w:val="24"/>
          <w:rtl/>
        </w:rPr>
        <w:t xml:space="preserve">1.2 </w:t>
      </w:r>
      <w:r w:rsidRPr="00F51ABE">
        <w:rPr>
          <w:bCs/>
          <w:sz w:val="24"/>
          <w:rtl/>
        </w:rPr>
        <w:t>أهداف المسح</w:t>
      </w:r>
    </w:p>
    <w:p w:rsidR="00EC42C8" w:rsidRDefault="009B141C" w:rsidP="00EC42C8">
      <w:pPr>
        <w:ind w:left="63"/>
        <w:jc w:val="lowKashida"/>
        <w:rPr>
          <w:sz w:val="24"/>
          <w:rtl/>
        </w:rPr>
      </w:pPr>
      <w:r w:rsidRPr="00F51ABE">
        <w:rPr>
          <w:rFonts w:hint="cs"/>
          <w:sz w:val="24"/>
          <w:rtl/>
        </w:rPr>
        <w:t xml:space="preserve">يهدف المسح بشكل رئيسي إلى </w:t>
      </w:r>
      <w:r w:rsidR="00EC42C8">
        <w:rPr>
          <w:rFonts w:hint="cs"/>
          <w:sz w:val="24"/>
          <w:rtl/>
        </w:rPr>
        <w:t xml:space="preserve">توفير مؤشرات إحصائية عن واقع البحث والتطوير في كافة المؤسسات العاملة في مجال البحث </w:t>
      </w:r>
      <w:proofErr w:type="spellStart"/>
      <w:r w:rsidR="00EC42C8">
        <w:rPr>
          <w:rFonts w:hint="cs"/>
          <w:sz w:val="24"/>
          <w:rtl/>
        </w:rPr>
        <w:t>والتطوير،</w:t>
      </w:r>
      <w:proofErr w:type="spellEnd"/>
      <w:r w:rsidR="00EC42C8">
        <w:rPr>
          <w:rFonts w:hint="cs"/>
          <w:sz w:val="24"/>
          <w:rtl/>
        </w:rPr>
        <w:t xml:space="preserve"> وللجوانب الرئيسية لعمليا</w:t>
      </w:r>
      <w:r w:rsidR="00EC42C8">
        <w:rPr>
          <w:rFonts w:hint="eastAsia"/>
          <w:sz w:val="24"/>
          <w:rtl/>
        </w:rPr>
        <w:t>ت</w:t>
      </w:r>
      <w:r w:rsidR="00EC42C8">
        <w:rPr>
          <w:rFonts w:hint="cs"/>
          <w:sz w:val="24"/>
          <w:rtl/>
        </w:rPr>
        <w:t xml:space="preserve"> البحث واكتساب المعارف من موارد مالية وبشرية ومخرجات هذه البحوث والمشاريع </w:t>
      </w:r>
      <w:proofErr w:type="spellStart"/>
      <w:r w:rsidR="00EC42C8">
        <w:rPr>
          <w:rFonts w:hint="cs"/>
          <w:sz w:val="24"/>
          <w:rtl/>
        </w:rPr>
        <w:t>التجريبية،</w:t>
      </w:r>
      <w:proofErr w:type="spellEnd"/>
      <w:r w:rsidR="00EC42C8">
        <w:rPr>
          <w:rFonts w:hint="cs"/>
          <w:sz w:val="24"/>
          <w:rtl/>
        </w:rPr>
        <w:t xml:space="preserve"> سواء كان في مؤسسات التعليم </w:t>
      </w:r>
      <w:proofErr w:type="spellStart"/>
      <w:r w:rsidR="00EC42C8">
        <w:rPr>
          <w:rFonts w:hint="cs"/>
          <w:sz w:val="24"/>
          <w:rtl/>
        </w:rPr>
        <w:t>العالي،</w:t>
      </w:r>
      <w:proofErr w:type="spellEnd"/>
      <w:r w:rsidR="00EC42C8">
        <w:rPr>
          <w:rFonts w:hint="cs"/>
          <w:sz w:val="24"/>
          <w:rtl/>
        </w:rPr>
        <w:t xml:space="preserve"> والمؤسسات غير الهادفة </w:t>
      </w:r>
      <w:proofErr w:type="spellStart"/>
      <w:r w:rsidR="00EC42C8">
        <w:rPr>
          <w:rFonts w:hint="cs"/>
          <w:sz w:val="24"/>
          <w:rtl/>
        </w:rPr>
        <w:t>للربح،</w:t>
      </w:r>
      <w:proofErr w:type="spellEnd"/>
      <w:r w:rsidR="00EC42C8">
        <w:rPr>
          <w:rFonts w:hint="cs"/>
          <w:sz w:val="24"/>
          <w:rtl/>
        </w:rPr>
        <w:t xml:space="preserve"> ومؤسسات الحكومة. والذي سيساعد واضعي الخطط وراسمي السياسات على تطوير أدوات البحث في كافة القطاعات الاقتصادية والخدمية وتقليص الفجوة الرقمية بيننا وبين الدول المتطورة في مجال </w:t>
      </w:r>
      <w:proofErr w:type="spellStart"/>
      <w:r w:rsidR="00EC42C8">
        <w:rPr>
          <w:rFonts w:hint="cs"/>
          <w:sz w:val="24"/>
          <w:rtl/>
        </w:rPr>
        <w:t>البحث،</w:t>
      </w:r>
      <w:proofErr w:type="spellEnd"/>
      <w:r w:rsidR="00EC42C8">
        <w:rPr>
          <w:rFonts w:hint="cs"/>
          <w:sz w:val="24"/>
          <w:rtl/>
        </w:rPr>
        <w:t xml:space="preserve"> وتعزيز قدرات المجتمع الفلسطيني ومؤسساته البحثية في اكتساب المعرفة والتطوير والابتكار. </w:t>
      </w:r>
    </w:p>
    <w:p w:rsidR="009B141C" w:rsidRPr="00191F49" w:rsidRDefault="009B141C" w:rsidP="009B141C">
      <w:pPr>
        <w:rPr>
          <w:sz w:val="22"/>
          <w:szCs w:val="22"/>
          <w:rtl/>
        </w:rPr>
      </w:pPr>
    </w:p>
    <w:p w:rsidR="009B141C" w:rsidRDefault="009B141C" w:rsidP="00403B11">
      <w:pPr>
        <w:rPr>
          <w:sz w:val="24"/>
          <w:rtl/>
        </w:rPr>
      </w:pPr>
      <w:r>
        <w:rPr>
          <w:rFonts w:hint="cs"/>
          <w:b/>
          <w:bCs/>
          <w:sz w:val="24"/>
          <w:rtl/>
        </w:rPr>
        <w:t xml:space="preserve">2.2  </w:t>
      </w:r>
      <w:r>
        <w:rPr>
          <w:b/>
          <w:bCs/>
          <w:sz w:val="24"/>
          <w:rtl/>
        </w:rPr>
        <w:t>استمارة المسح</w:t>
      </w:r>
    </w:p>
    <w:p w:rsidR="009B141C" w:rsidRDefault="009B141C" w:rsidP="009B141C">
      <w:pPr>
        <w:jc w:val="both"/>
        <w:rPr>
          <w:rtl/>
        </w:rPr>
      </w:pPr>
      <w:r>
        <w:rPr>
          <w:rFonts w:hint="cs"/>
          <w:rtl/>
        </w:rPr>
        <w:t xml:space="preserve">على ضوء تحديد الاحتياجات من </w:t>
      </w:r>
      <w:proofErr w:type="spellStart"/>
      <w:r>
        <w:rPr>
          <w:rFonts w:hint="cs"/>
          <w:rtl/>
        </w:rPr>
        <w:t>البيانات،</w:t>
      </w:r>
      <w:proofErr w:type="spellEnd"/>
      <w:r>
        <w:rPr>
          <w:rFonts w:hint="cs"/>
          <w:rtl/>
        </w:rPr>
        <w:t xml:space="preserve"> </w:t>
      </w:r>
      <w:r>
        <w:rPr>
          <w:rtl/>
        </w:rPr>
        <w:t xml:space="preserve">تم تطوير استمارة </w:t>
      </w:r>
      <w:r>
        <w:rPr>
          <w:rFonts w:hint="cs"/>
          <w:rtl/>
        </w:rPr>
        <w:t>المسح بعد</w:t>
      </w:r>
      <w:r>
        <w:rPr>
          <w:rtl/>
        </w:rPr>
        <w:t xml:space="preserve"> مراجعة </w:t>
      </w:r>
      <w:r>
        <w:rPr>
          <w:rFonts w:hint="cs"/>
          <w:rtl/>
        </w:rPr>
        <w:t xml:space="preserve">التوصيات الدولية وتجارب الدول في هذا </w:t>
      </w:r>
      <w:proofErr w:type="spellStart"/>
      <w:r>
        <w:rPr>
          <w:rFonts w:hint="cs"/>
          <w:rtl/>
        </w:rPr>
        <w:t>المجال،</w:t>
      </w:r>
      <w:proofErr w:type="spellEnd"/>
      <w:r>
        <w:rPr>
          <w:rFonts w:hint="cs"/>
          <w:rtl/>
        </w:rPr>
        <w:t xml:space="preserve"> والنقاش مع الجهات المعنية في نطاق حوار المنتجين والمستخدمين لمناقشة مؤشرات المسح.</w:t>
      </w:r>
    </w:p>
    <w:p w:rsidR="009B141C" w:rsidRPr="00EC42C8" w:rsidRDefault="009B141C" w:rsidP="00EC42C8">
      <w:pPr>
        <w:jc w:val="lowKashida"/>
        <w:rPr>
          <w:sz w:val="24"/>
          <w:rtl/>
        </w:rPr>
      </w:pPr>
      <w:r>
        <w:rPr>
          <w:rtl/>
        </w:rPr>
        <w:t xml:space="preserve">تتكون استمارة </w:t>
      </w:r>
      <w:r>
        <w:rPr>
          <w:rFonts w:hint="cs"/>
          <w:rtl/>
        </w:rPr>
        <w:t>ال</w:t>
      </w:r>
      <w:r>
        <w:rPr>
          <w:rtl/>
        </w:rPr>
        <w:t>مسح</w:t>
      </w:r>
      <w:r>
        <w:rPr>
          <w:rFonts w:hint="cs"/>
          <w:rtl/>
        </w:rPr>
        <w:t xml:space="preserve"> </w:t>
      </w:r>
      <w:r>
        <w:rPr>
          <w:rtl/>
        </w:rPr>
        <w:t xml:space="preserve">بالإضافة إلى البيانات التعريفية والسيطرة النوعية </w:t>
      </w:r>
      <w:r w:rsidR="00EC42C8">
        <w:rPr>
          <w:rFonts w:hint="cs"/>
          <w:sz w:val="24"/>
          <w:rtl/>
        </w:rPr>
        <w:t xml:space="preserve">والمتابعة الميدانية والمكتبية من نموذج واحد يحتوي على عدة اقسام والتي صنفت حسب موضوع السؤال. القسم الاول يشمل الموارد البشرية للبحث </w:t>
      </w:r>
      <w:proofErr w:type="spellStart"/>
      <w:r w:rsidR="00EC42C8">
        <w:rPr>
          <w:rFonts w:hint="cs"/>
          <w:sz w:val="24"/>
          <w:rtl/>
        </w:rPr>
        <w:t>والتطوير،</w:t>
      </w:r>
      <w:proofErr w:type="spellEnd"/>
      <w:r w:rsidR="00EC42C8">
        <w:rPr>
          <w:rFonts w:hint="cs"/>
          <w:sz w:val="24"/>
          <w:rtl/>
        </w:rPr>
        <w:t xml:space="preserve"> والقسم الثاني يشمل انواع </w:t>
      </w:r>
      <w:proofErr w:type="spellStart"/>
      <w:r w:rsidR="00EC42C8">
        <w:rPr>
          <w:rFonts w:hint="cs"/>
          <w:sz w:val="24"/>
          <w:rtl/>
        </w:rPr>
        <w:t>البحوث،</w:t>
      </w:r>
      <w:proofErr w:type="spellEnd"/>
      <w:r w:rsidR="00EC42C8">
        <w:rPr>
          <w:rFonts w:hint="cs"/>
          <w:sz w:val="24"/>
          <w:rtl/>
        </w:rPr>
        <w:t xml:space="preserve"> والقسم الثالث يشمل مخرجات البحث </w:t>
      </w:r>
      <w:proofErr w:type="spellStart"/>
      <w:r w:rsidR="00EC42C8">
        <w:rPr>
          <w:rFonts w:hint="cs"/>
          <w:sz w:val="24"/>
          <w:rtl/>
        </w:rPr>
        <w:t>والتطوير،</w:t>
      </w:r>
      <w:proofErr w:type="spellEnd"/>
      <w:r w:rsidR="00EC42C8">
        <w:rPr>
          <w:rFonts w:hint="cs"/>
          <w:sz w:val="24"/>
          <w:rtl/>
        </w:rPr>
        <w:t xml:space="preserve"> أما القسم الرابع فيشمل الانفاق ومصادر التمويل للبحث والتطوير.</w:t>
      </w:r>
    </w:p>
    <w:p w:rsidR="009B141C" w:rsidRPr="00191F49" w:rsidRDefault="009B141C" w:rsidP="009B141C">
      <w:pPr>
        <w:jc w:val="both"/>
        <w:rPr>
          <w:rFonts w:ascii="Courier New" w:hAnsi="Courier New"/>
          <w:sz w:val="18"/>
          <w:szCs w:val="22"/>
          <w:rtl/>
          <w:lang w:eastAsia="en-US"/>
        </w:rPr>
      </w:pPr>
    </w:p>
    <w:p w:rsidR="0053574E" w:rsidRDefault="0053574E" w:rsidP="0053574E">
      <w:pPr>
        <w:jc w:val="lowKashida"/>
        <w:rPr>
          <w:b/>
          <w:bCs/>
          <w:color w:val="000000"/>
          <w:sz w:val="24"/>
          <w:rtl/>
        </w:rPr>
      </w:pPr>
      <w:r>
        <w:rPr>
          <w:rFonts w:hint="cs"/>
          <w:b/>
          <w:bCs/>
          <w:color w:val="000000"/>
          <w:sz w:val="24"/>
          <w:rtl/>
        </w:rPr>
        <w:t>3</w:t>
      </w:r>
      <w:r w:rsidRPr="00AE3090">
        <w:rPr>
          <w:b/>
          <w:bCs/>
          <w:color w:val="000000"/>
          <w:sz w:val="24"/>
          <w:rtl/>
        </w:rPr>
        <w:t>.</w:t>
      </w:r>
      <w:r>
        <w:rPr>
          <w:rFonts w:hint="cs"/>
          <w:b/>
          <w:bCs/>
          <w:color w:val="000000"/>
          <w:sz w:val="24"/>
          <w:rtl/>
        </w:rPr>
        <w:t>2</w:t>
      </w:r>
      <w:r w:rsidRPr="00AE3090">
        <w:rPr>
          <w:b/>
          <w:bCs/>
          <w:color w:val="000000"/>
          <w:sz w:val="24"/>
          <w:rtl/>
        </w:rPr>
        <w:t xml:space="preserve">  </w:t>
      </w:r>
      <w:r w:rsidRPr="00AE3090">
        <w:rPr>
          <w:rFonts w:hint="cs"/>
          <w:b/>
          <w:bCs/>
          <w:color w:val="000000"/>
          <w:sz w:val="24"/>
          <w:rtl/>
        </w:rPr>
        <w:t>ا</w:t>
      </w:r>
      <w:r w:rsidRPr="00AE3090">
        <w:rPr>
          <w:b/>
          <w:bCs/>
          <w:color w:val="000000"/>
          <w:sz w:val="24"/>
          <w:rtl/>
        </w:rPr>
        <w:t>ل</w:t>
      </w:r>
      <w:r w:rsidRPr="00AE3090">
        <w:rPr>
          <w:rFonts w:hint="cs"/>
          <w:b/>
          <w:bCs/>
          <w:color w:val="000000"/>
          <w:sz w:val="24"/>
          <w:rtl/>
        </w:rPr>
        <w:t>إطار وشمولية المسح</w:t>
      </w:r>
    </w:p>
    <w:p w:rsidR="00403B11" w:rsidRPr="00403B11" w:rsidRDefault="00403B11" w:rsidP="0053574E">
      <w:pPr>
        <w:jc w:val="lowKashida"/>
        <w:rPr>
          <w:b/>
          <w:bCs/>
          <w:color w:val="000000"/>
          <w:sz w:val="16"/>
          <w:szCs w:val="16"/>
          <w:rtl/>
        </w:rPr>
      </w:pPr>
    </w:p>
    <w:p w:rsidR="009B141C" w:rsidRPr="00743469" w:rsidRDefault="009B141C" w:rsidP="00191F49">
      <w:pPr>
        <w:rPr>
          <w:b/>
          <w:bCs/>
          <w:szCs w:val="26"/>
          <w:rtl/>
          <w:lang w:eastAsia="en-US"/>
        </w:rPr>
      </w:pPr>
      <w:r>
        <w:rPr>
          <w:rFonts w:hint="cs"/>
          <w:b/>
          <w:bCs/>
          <w:szCs w:val="26"/>
          <w:rtl/>
          <w:lang w:eastAsia="en-US"/>
        </w:rPr>
        <w:t xml:space="preserve">1.3.2 </w:t>
      </w:r>
      <w:r w:rsidRPr="00743469">
        <w:rPr>
          <w:b/>
          <w:bCs/>
          <w:szCs w:val="26"/>
          <w:rtl/>
          <w:lang w:eastAsia="en-US"/>
        </w:rPr>
        <w:t>مجتمع الهدف</w:t>
      </w:r>
    </w:p>
    <w:p w:rsidR="002D0D7C" w:rsidRPr="00F65D3C" w:rsidRDefault="009443CC" w:rsidP="00D129EA">
      <w:pPr>
        <w:jc w:val="lowKashida"/>
        <w:rPr>
          <w:rFonts w:ascii="Simplified Arabic" w:hAnsi="Simplified Arabic"/>
          <w:color w:val="000000"/>
          <w:sz w:val="24"/>
          <w:rtl/>
        </w:rPr>
      </w:pPr>
      <w:r w:rsidRPr="00F65D3C">
        <w:rPr>
          <w:rFonts w:ascii="Simplified Arabic" w:hAnsi="Simplified Arabic"/>
          <w:rtl/>
          <w:lang w:eastAsia="en-US"/>
        </w:rPr>
        <w:t>يمثل مجتمع الهدف جميع المؤسسات</w:t>
      </w:r>
      <w:r w:rsidRPr="00F65D3C">
        <w:rPr>
          <w:rFonts w:ascii="Simplified Arabic" w:hAnsi="Simplified Arabic"/>
          <w:color w:val="000000"/>
          <w:sz w:val="24"/>
          <w:rtl/>
        </w:rPr>
        <w:t xml:space="preserve"> العاملة في البحث والتطوير و</w:t>
      </w:r>
      <w:r w:rsidR="002D0D7C" w:rsidRPr="00F65D3C">
        <w:rPr>
          <w:rFonts w:ascii="Simplified Arabic" w:hAnsi="Simplified Arabic"/>
          <w:color w:val="000000"/>
          <w:sz w:val="24"/>
          <w:rtl/>
        </w:rPr>
        <w:t xml:space="preserve">تشمل كافة الفئات المستهدفة كما </w:t>
      </w:r>
      <w:r w:rsidR="00271786" w:rsidRPr="00F65D3C">
        <w:rPr>
          <w:rFonts w:ascii="Simplified Arabic" w:hAnsi="Simplified Arabic"/>
          <w:color w:val="000000"/>
          <w:sz w:val="24"/>
          <w:rtl/>
        </w:rPr>
        <w:t>صنفها</w:t>
      </w:r>
      <w:r w:rsidR="002D0D7C" w:rsidRPr="00F65D3C">
        <w:rPr>
          <w:rFonts w:ascii="Simplified Arabic" w:hAnsi="Simplified Arabic"/>
          <w:color w:val="000000"/>
          <w:sz w:val="24"/>
          <w:rtl/>
        </w:rPr>
        <w:t xml:space="preserve"> دليل "</w:t>
      </w:r>
      <w:proofErr w:type="spellStart"/>
      <w:r w:rsidR="002D0D7C" w:rsidRPr="00F65D3C">
        <w:rPr>
          <w:rFonts w:ascii="Simplified Arabic" w:hAnsi="Simplified Arabic"/>
          <w:color w:val="000000"/>
          <w:sz w:val="24"/>
          <w:rtl/>
        </w:rPr>
        <w:t>فراسكاتي"</w:t>
      </w:r>
      <w:proofErr w:type="spellEnd"/>
      <w:r w:rsidR="002D0D7C" w:rsidRPr="00F65D3C">
        <w:rPr>
          <w:rFonts w:ascii="Simplified Arabic" w:hAnsi="Simplified Arabic"/>
          <w:color w:val="000000"/>
          <w:sz w:val="24"/>
          <w:rtl/>
        </w:rPr>
        <w:t xml:space="preserve"> بالشكل التالي (مؤسسات </w:t>
      </w:r>
      <w:proofErr w:type="spellStart"/>
      <w:r w:rsidR="002D0D7C" w:rsidRPr="00F65D3C">
        <w:rPr>
          <w:rFonts w:ascii="Simplified Arabic" w:hAnsi="Simplified Arabic"/>
          <w:color w:val="000000"/>
          <w:sz w:val="24"/>
          <w:rtl/>
        </w:rPr>
        <w:t>حكومية،</w:t>
      </w:r>
      <w:proofErr w:type="spellEnd"/>
      <w:r w:rsidR="002D0D7C" w:rsidRPr="00F65D3C">
        <w:rPr>
          <w:rFonts w:ascii="Simplified Arabic" w:hAnsi="Simplified Arabic"/>
          <w:color w:val="000000"/>
          <w:sz w:val="24"/>
          <w:rtl/>
        </w:rPr>
        <w:t xml:space="preserve"> مؤسسات غير هادفة </w:t>
      </w:r>
      <w:proofErr w:type="spellStart"/>
      <w:r w:rsidR="00D129EA">
        <w:rPr>
          <w:rFonts w:ascii="Simplified Arabic" w:hAnsi="Simplified Arabic" w:hint="cs"/>
          <w:color w:val="000000"/>
          <w:sz w:val="24"/>
          <w:rtl/>
        </w:rPr>
        <w:t>ل</w:t>
      </w:r>
      <w:r w:rsidR="002D0D7C" w:rsidRPr="00F65D3C">
        <w:rPr>
          <w:rFonts w:ascii="Simplified Arabic" w:hAnsi="Simplified Arabic"/>
          <w:color w:val="000000"/>
          <w:sz w:val="24"/>
          <w:rtl/>
        </w:rPr>
        <w:t>لربح،</w:t>
      </w:r>
      <w:proofErr w:type="spellEnd"/>
      <w:r w:rsidR="002D0D7C" w:rsidRPr="00F65D3C">
        <w:rPr>
          <w:rFonts w:ascii="Simplified Arabic" w:hAnsi="Simplified Arabic"/>
          <w:color w:val="000000"/>
          <w:sz w:val="24"/>
          <w:rtl/>
        </w:rPr>
        <w:t xml:space="preserve"> مؤسسات التعليم العالي</w:t>
      </w:r>
      <w:proofErr w:type="spellStart"/>
      <w:r w:rsidR="002D0D7C" w:rsidRPr="00F65D3C">
        <w:rPr>
          <w:rFonts w:ascii="Simplified Arabic" w:hAnsi="Simplified Arabic"/>
          <w:color w:val="000000"/>
          <w:sz w:val="24"/>
          <w:rtl/>
        </w:rPr>
        <w:t>).</w:t>
      </w:r>
      <w:proofErr w:type="spellEnd"/>
      <w:r w:rsidR="002D0D7C" w:rsidRPr="00F65D3C">
        <w:rPr>
          <w:rFonts w:ascii="Simplified Arabic" w:hAnsi="Simplified Arabic"/>
          <w:color w:val="000000"/>
          <w:sz w:val="24"/>
          <w:rtl/>
        </w:rPr>
        <w:t xml:space="preserve"> </w:t>
      </w:r>
    </w:p>
    <w:p w:rsidR="009B141C" w:rsidRDefault="009B141C" w:rsidP="009B141C">
      <w:pPr>
        <w:jc w:val="both"/>
        <w:rPr>
          <w:b/>
          <w:bCs/>
          <w:rtl/>
          <w:lang w:eastAsia="en-US"/>
        </w:rPr>
      </w:pPr>
    </w:p>
    <w:p w:rsidR="0053574E" w:rsidRPr="00F65D3C" w:rsidRDefault="0053574E" w:rsidP="00D129EA">
      <w:pPr>
        <w:rPr>
          <w:rFonts w:ascii="Simplified Arabic" w:hAnsi="Simplified Arabic"/>
          <w:b/>
          <w:bCs/>
          <w:color w:val="000000"/>
          <w:sz w:val="24"/>
          <w:rtl/>
        </w:rPr>
      </w:pPr>
      <w:r w:rsidRPr="00F65D3C">
        <w:rPr>
          <w:rFonts w:ascii="Simplified Arabic" w:hAnsi="Simplified Arabic"/>
          <w:b/>
          <w:bCs/>
          <w:sz w:val="24"/>
          <w:rtl/>
          <w:lang w:eastAsia="en-US"/>
        </w:rPr>
        <w:t>2.3.2</w:t>
      </w:r>
      <w:r w:rsidRPr="00F65D3C">
        <w:rPr>
          <w:rFonts w:ascii="Simplified Arabic" w:hAnsi="Simplified Arabic"/>
          <w:b/>
          <w:bCs/>
          <w:color w:val="000000"/>
          <w:sz w:val="24"/>
          <w:rtl/>
        </w:rPr>
        <w:t xml:space="preserve"> الإطار </w:t>
      </w:r>
    </w:p>
    <w:p w:rsidR="009443CC" w:rsidRPr="00F65D3C" w:rsidRDefault="009443CC" w:rsidP="00425F07">
      <w:pPr>
        <w:jc w:val="both"/>
        <w:rPr>
          <w:rFonts w:ascii="Simplified Arabic" w:hAnsi="Simplified Arabic"/>
          <w:b/>
          <w:bCs/>
          <w:rtl/>
          <w:lang w:eastAsia="en-US"/>
        </w:rPr>
      </w:pPr>
      <w:r w:rsidRPr="00F65D3C">
        <w:rPr>
          <w:rFonts w:ascii="Simplified Arabic" w:hAnsi="Simplified Arabic"/>
          <w:rtl/>
          <w:lang w:eastAsia="en-US"/>
        </w:rPr>
        <w:t xml:space="preserve">والإطار هو قائمة بجميع المؤسسات العاملة في مجال البحث والتطوير والتي تم حصرها في التعداد العام للمنشآت للعام </w:t>
      </w:r>
      <w:proofErr w:type="spellStart"/>
      <w:r w:rsidRPr="00F65D3C">
        <w:rPr>
          <w:rFonts w:ascii="Simplified Arabic" w:hAnsi="Simplified Arabic"/>
          <w:rtl/>
          <w:lang w:eastAsia="en-US"/>
        </w:rPr>
        <w:t>2012</w:t>
      </w:r>
      <w:r w:rsidR="00B95A72">
        <w:rPr>
          <w:rFonts w:ascii="Simplified Arabic" w:hAnsi="Simplified Arabic" w:hint="cs"/>
          <w:rtl/>
          <w:lang w:eastAsia="en-US"/>
        </w:rPr>
        <w:t>،</w:t>
      </w:r>
      <w:proofErr w:type="spellEnd"/>
      <w:r w:rsidRPr="00F65D3C">
        <w:rPr>
          <w:rFonts w:ascii="Simplified Arabic" w:hAnsi="Simplified Arabic"/>
          <w:rtl/>
          <w:lang w:eastAsia="en-US"/>
        </w:rPr>
        <w:t xml:space="preserve"> </w:t>
      </w:r>
      <w:proofErr w:type="spellStart"/>
      <w:r w:rsidR="006A53B0" w:rsidRPr="00F65D3C">
        <w:rPr>
          <w:rFonts w:ascii="Simplified Arabic" w:hAnsi="Simplified Arabic"/>
          <w:rtl/>
          <w:lang w:eastAsia="en-US"/>
        </w:rPr>
        <w:t>بالا</w:t>
      </w:r>
      <w:r w:rsidR="00425F07">
        <w:rPr>
          <w:rFonts w:ascii="Simplified Arabic" w:hAnsi="Simplified Arabic" w:hint="cs"/>
          <w:rtl/>
          <w:lang w:eastAsia="en-US"/>
        </w:rPr>
        <w:t>ض</w:t>
      </w:r>
      <w:r w:rsidR="006A53B0" w:rsidRPr="00F65D3C">
        <w:rPr>
          <w:rFonts w:ascii="Simplified Arabic" w:hAnsi="Simplified Arabic"/>
          <w:rtl/>
          <w:lang w:eastAsia="en-US"/>
        </w:rPr>
        <w:t>افة</w:t>
      </w:r>
      <w:proofErr w:type="spellEnd"/>
      <w:r w:rsidR="006A53B0" w:rsidRPr="00F65D3C">
        <w:rPr>
          <w:rFonts w:ascii="Simplified Arabic" w:hAnsi="Simplified Arabic"/>
          <w:rtl/>
          <w:lang w:eastAsia="en-US"/>
        </w:rPr>
        <w:t xml:space="preserve"> الى التحديثات التي تمت خل</w:t>
      </w:r>
      <w:r w:rsidR="00B95A72">
        <w:rPr>
          <w:rFonts w:ascii="Simplified Arabic" w:hAnsi="Simplified Arabic"/>
          <w:rtl/>
          <w:lang w:eastAsia="en-US"/>
        </w:rPr>
        <w:t>ال العام 2013 وبلغ عدد المؤسسات</w:t>
      </w:r>
      <w:r w:rsidR="006A53B0" w:rsidRPr="00F65D3C">
        <w:rPr>
          <w:rFonts w:ascii="Simplified Arabic" w:hAnsi="Simplified Arabic"/>
          <w:rtl/>
          <w:lang w:eastAsia="en-US"/>
        </w:rPr>
        <w:t xml:space="preserve"> </w:t>
      </w:r>
      <w:r w:rsidR="00682F0A" w:rsidRPr="00F65D3C">
        <w:rPr>
          <w:rFonts w:ascii="Simplified Arabic" w:hAnsi="Simplified Arabic"/>
          <w:rtl/>
          <w:lang w:eastAsia="en-US"/>
        </w:rPr>
        <w:t>143</w:t>
      </w:r>
      <w:r w:rsidR="006A53B0" w:rsidRPr="00F65D3C">
        <w:rPr>
          <w:rFonts w:ascii="Simplified Arabic" w:hAnsi="Simplified Arabic"/>
          <w:rtl/>
          <w:lang w:eastAsia="en-US"/>
        </w:rPr>
        <w:t xml:space="preserve"> مؤسسة موزعة على الضفة الغربية وقطاع غزة</w:t>
      </w:r>
      <w:r w:rsidR="00425F07">
        <w:rPr>
          <w:rFonts w:ascii="Simplified Arabic" w:hAnsi="Simplified Arabic" w:hint="cs"/>
          <w:rtl/>
          <w:lang w:eastAsia="en-US"/>
        </w:rPr>
        <w:t xml:space="preserve"> </w:t>
      </w:r>
      <w:proofErr w:type="spellStart"/>
      <w:r w:rsidR="00425F07">
        <w:rPr>
          <w:rFonts w:ascii="Simplified Arabic" w:hAnsi="Simplified Arabic" w:hint="cs"/>
          <w:b/>
          <w:bCs/>
          <w:rtl/>
          <w:lang w:eastAsia="en-US"/>
        </w:rPr>
        <w:t>.</w:t>
      </w:r>
      <w:proofErr w:type="spellEnd"/>
    </w:p>
    <w:p w:rsidR="00DC63AC" w:rsidRDefault="00DC63AC" w:rsidP="002D0D7C">
      <w:pPr>
        <w:ind w:right="360"/>
        <w:jc w:val="both"/>
        <w:rPr>
          <w:sz w:val="24"/>
          <w:rtl/>
          <w:lang w:eastAsia="en-US"/>
        </w:rPr>
      </w:pPr>
    </w:p>
    <w:p w:rsidR="00EC69A7" w:rsidRPr="00F07879" w:rsidRDefault="00EC69A7" w:rsidP="00EC69A7">
      <w:pPr>
        <w:rPr>
          <w:b/>
          <w:bCs/>
          <w:rtl/>
        </w:rPr>
      </w:pPr>
      <w:r w:rsidRPr="00F07879">
        <w:rPr>
          <w:rFonts w:hint="cs"/>
          <w:b/>
          <w:bCs/>
          <w:rtl/>
        </w:rPr>
        <w:t xml:space="preserve">4.2 </w:t>
      </w:r>
      <w:r w:rsidRPr="00F07879">
        <w:rPr>
          <w:b/>
          <w:bCs/>
          <w:rtl/>
        </w:rPr>
        <w:t>ح</w:t>
      </w:r>
      <w:r w:rsidRPr="00F07879">
        <w:rPr>
          <w:rFonts w:hint="cs"/>
          <w:b/>
          <w:bCs/>
          <w:rtl/>
        </w:rPr>
        <w:t>ساب الأوزان</w:t>
      </w:r>
    </w:p>
    <w:p w:rsidR="00EC69A7" w:rsidRDefault="00EC69A7" w:rsidP="003900D0">
      <w:pPr>
        <w:jc w:val="both"/>
        <w:rPr>
          <w:color w:val="FF0000"/>
          <w:rtl/>
          <w:lang w:eastAsia="en-US"/>
        </w:rPr>
      </w:pPr>
      <w:r w:rsidRPr="00F07879">
        <w:rPr>
          <w:rtl/>
          <w:lang w:eastAsia="en-US"/>
        </w:rPr>
        <w:t>ي</w:t>
      </w:r>
      <w:r w:rsidRPr="00F07879">
        <w:rPr>
          <w:rFonts w:hint="cs"/>
          <w:rtl/>
          <w:lang w:eastAsia="en-US"/>
        </w:rPr>
        <w:t xml:space="preserve">عرف الوزن على انه مقلوب احتمال الاختيار للعنصر في </w:t>
      </w:r>
      <w:proofErr w:type="spellStart"/>
      <w:r w:rsidRPr="00F07879">
        <w:rPr>
          <w:rFonts w:hint="cs"/>
          <w:rtl/>
          <w:lang w:eastAsia="en-US"/>
        </w:rPr>
        <w:t>العينة،</w:t>
      </w:r>
      <w:proofErr w:type="spellEnd"/>
      <w:r w:rsidRPr="00F07879">
        <w:rPr>
          <w:rFonts w:hint="cs"/>
          <w:rtl/>
          <w:lang w:eastAsia="en-US"/>
        </w:rPr>
        <w:t xml:space="preserve"> ويمكن تفسير الوزن على انه مقدار ما يمثله</w:t>
      </w:r>
      <w:r w:rsidRPr="00F07879">
        <w:rPr>
          <w:rFonts w:hint="cs"/>
          <w:color w:val="00B050"/>
          <w:rtl/>
          <w:lang w:eastAsia="en-US"/>
        </w:rPr>
        <w:t xml:space="preserve"> </w:t>
      </w:r>
      <w:r w:rsidRPr="00F07879">
        <w:rPr>
          <w:rFonts w:hint="cs"/>
          <w:rtl/>
          <w:lang w:eastAsia="en-US"/>
        </w:rPr>
        <w:t xml:space="preserve">العنصر في العينة من عناصر المجتمع.  وقد </w:t>
      </w:r>
      <w:r w:rsidRPr="00F07879">
        <w:rPr>
          <w:rtl/>
          <w:lang w:eastAsia="en-US"/>
        </w:rPr>
        <w:t>ت</w:t>
      </w:r>
      <w:r w:rsidRPr="00F07879">
        <w:rPr>
          <w:rFonts w:hint="cs"/>
          <w:rtl/>
          <w:lang w:eastAsia="en-US"/>
        </w:rPr>
        <w:t xml:space="preserve">م حساب </w:t>
      </w:r>
      <w:r w:rsidRPr="00F07879">
        <w:rPr>
          <w:rtl/>
          <w:lang w:eastAsia="en-US"/>
        </w:rPr>
        <w:t>ا</w:t>
      </w:r>
      <w:r w:rsidRPr="00F07879">
        <w:rPr>
          <w:rFonts w:hint="cs"/>
          <w:rtl/>
          <w:lang w:eastAsia="en-US"/>
        </w:rPr>
        <w:t xml:space="preserve">لأوزان بحيث تراعي التعويض عن حالات عدم </w:t>
      </w:r>
      <w:r w:rsidR="005D10B6">
        <w:rPr>
          <w:rFonts w:hint="cs"/>
          <w:rtl/>
          <w:lang w:eastAsia="en-US"/>
        </w:rPr>
        <w:t>الاستجابة</w:t>
      </w:r>
      <w:r w:rsidR="005D10B6" w:rsidRPr="00F07879">
        <w:rPr>
          <w:rFonts w:hint="cs"/>
          <w:rtl/>
          <w:lang w:eastAsia="en-US"/>
        </w:rPr>
        <w:t xml:space="preserve"> </w:t>
      </w:r>
      <w:r w:rsidRPr="00F07879">
        <w:rPr>
          <w:rFonts w:hint="cs"/>
          <w:rtl/>
          <w:lang w:eastAsia="en-US"/>
        </w:rPr>
        <w:t xml:space="preserve">التي تمت خلال </w:t>
      </w:r>
      <w:r w:rsidRPr="00F07879">
        <w:rPr>
          <w:rFonts w:hint="cs"/>
          <w:rtl/>
          <w:lang w:eastAsia="en-US"/>
        </w:rPr>
        <w:lastRenderedPageBreak/>
        <w:t xml:space="preserve">عملية جمع </w:t>
      </w:r>
      <w:proofErr w:type="spellStart"/>
      <w:r w:rsidRPr="00F07879">
        <w:rPr>
          <w:rFonts w:hint="cs"/>
          <w:rtl/>
          <w:lang w:eastAsia="en-US"/>
        </w:rPr>
        <w:t>البيانات،</w:t>
      </w:r>
      <w:proofErr w:type="spellEnd"/>
      <w:r w:rsidRPr="00F07879">
        <w:rPr>
          <w:rFonts w:hint="cs"/>
          <w:rtl/>
          <w:lang w:eastAsia="en-US"/>
        </w:rPr>
        <w:t xml:space="preserve">  و</w:t>
      </w:r>
      <w:r w:rsidRPr="00F07879">
        <w:rPr>
          <w:rtl/>
          <w:lang w:eastAsia="en-US"/>
        </w:rPr>
        <w:t>م</w:t>
      </w:r>
      <w:r w:rsidRPr="00F07879">
        <w:rPr>
          <w:rFonts w:hint="cs"/>
          <w:rtl/>
          <w:lang w:eastAsia="en-US"/>
        </w:rPr>
        <w:t>ن الضروري عند حساب التقديرات لمؤشرات المسح أن يتم حساب</w:t>
      </w:r>
      <w:r w:rsidRPr="00F07879">
        <w:rPr>
          <w:rtl/>
          <w:lang w:eastAsia="en-US"/>
        </w:rPr>
        <w:t xml:space="preserve"> </w:t>
      </w:r>
      <w:proofErr w:type="spellStart"/>
      <w:r w:rsidRPr="00F07879">
        <w:rPr>
          <w:rFonts w:hint="cs"/>
          <w:rtl/>
          <w:lang w:eastAsia="en-US"/>
        </w:rPr>
        <w:t>الأوزان،</w:t>
      </w:r>
      <w:proofErr w:type="spellEnd"/>
      <w:r w:rsidRPr="00F07879">
        <w:rPr>
          <w:rFonts w:hint="cs"/>
          <w:rtl/>
          <w:lang w:eastAsia="en-US"/>
        </w:rPr>
        <w:t xml:space="preserve"> بحيث يكون لكل وحدة تحليل وزن يتناسب مع احتمال الاختيار للوحدة. </w:t>
      </w:r>
    </w:p>
    <w:p w:rsidR="00EC69A7" w:rsidRPr="00191F49" w:rsidRDefault="00EC69A7" w:rsidP="002D0D7C">
      <w:pPr>
        <w:ind w:right="360"/>
        <w:jc w:val="both"/>
        <w:rPr>
          <w:sz w:val="22"/>
          <w:szCs w:val="22"/>
          <w:rtl/>
          <w:lang w:eastAsia="en-US"/>
        </w:rPr>
      </w:pPr>
    </w:p>
    <w:p w:rsidR="0058588F" w:rsidRPr="008B6560" w:rsidRDefault="00C74437" w:rsidP="0058588F">
      <w:pPr>
        <w:jc w:val="both"/>
        <w:rPr>
          <w:b/>
          <w:bCs/>
          <w:color w:val="000000"/>
          <w:rtl/>
          <w:lang w:eastAsia="en-US"/>
        </w:rPr>
      </w:pPr>
      <w:r>
        <w:rPr>
          <w:rFonts w:hint="cs"/>
          <w:b/>
          <w:bCs/>
          <w:color w:val="000000"/>
          <w:sz w:val="24"/>
          <w:rtl/>
        </w:rPr>
        <w:t>5</w:t>
      </w:r>
      <w:r w:rsidR="0058588F" w:rsidRPr="00AE3090">
        <w:rPr>
          <w:b/>
          <w:bCs/>
          <w:color w:val="000000"/>
          <w:sz w:val="24"/>
          <w:rtl/>
        </w:rPr>
        <w:t>.</w:t>
      </w:r>
      <w:r w:rsidR="0058588F">
        <w:rPr>
          <w:rFonts w:hint="cs"/>
          <w:b/>
          <w:bCs/>
          <w:color w:val="000000"/>
          <w:sz w:val="24"/>
          <w:rtl/>
        </w:rPr>
        <w:t>2</w:t>
      </w:r>
      <w:r w:rsidR="0058588F">
        <w:rPr>
          <w:rFonts w:hint="cs"/>
          <w:b/>
          <w:bCs/>
          <w:color w:val="000000"/>
          <w:rtl/>
          <w:lang w:eastAsia="en-US"/>
        </w:rPr>
        <w:t xml:space="preserve"> </w:t>
      </w:r>
      <w:r w:rsidR="0058588F" w:rsidRPr="008B6560">
        <w:rPr>
          <w:rFonts w:hint="cs"/>
          <w:b/>
          <w:bCs/>
          <w:color w:val="000000"/>
          <w:rtl/>
          <w:lang w:eastAsia="en-US"/>
        </w:rPr>
        <w:t xml:space="preserve">الإسناد الزمني </w:t>
      </w:r>
    </w:p>
    <w:p w:rsidR="0058588F" w:rsidRPr="008B6560" w:rsidRDefault="0058588F" w:rsidP="0058588F">
      <w:pPr>
        <w:jc w:val="both"/>
        <w:rPr>
          <w:color w:val="000000"/>
          <w:rtl/>
          <w:lang w:eastAsia="en-US"/>
        </w:rPr>
      </w:pPr>
      <w:r w:rsidRPr="008B6560">
        <w:rPr>
          <w:rFonts w:hint="cs"/>
          <w:color w:val="000000"/>
          <w:rtl/>
          <w:lang w:eastAsia="en-US"/>
        </w:rPr>
        <w:t>التاريخ المرجع</w:t>
      </w:r>
      <w:r w:rsidRPr="008B6560">
        <w:rPr>
          <w:rFonts w:hint="eastAsia"/>
          <w:color w:val="000000"/>
          <w:rtl/>
          <w:lang w:eastAsia="en-US"/>
        </w:rPr>
        <w:t>ي</w:t>
      </w:r>
      <w:r w:rsidRPr="008B6560">
        <w:rPr>
          <w:rFonts w:hint="cs"/>
          <w:color w:val="000000"/>
          <w:rtl/>
          <w:lang w:eastAsia="en-US"/>
        </w:rPr>
        <w:t xml:space="preserve"> الذي تم استخدامه لاحتساب كافة مؤشرات البحث والتطوير والمحدد بفترة زمنية من            01/01/</w:t>
      </w:r>
      <w:r>
        <w:rPr>
          <w:rFonts w:hint="cs"/>
          <w:color w:val="000000"/>
          <w:rtl/>
          <w:lang w:eastAsia="en-US"/>
        </w:rPr>
        <w:t>2013</w:t>
      </w:r>
      <w:r w:rsidRPr="008B6560">
        <w:rPr>
          <w:rFonts w:hint="cs"/>
          <w:color w:val="000000"/>
          <w:rtl/>
          <w:lang w:eastAsia="en-US"/>
        </w:rPr>
        <w:t xml:space="preserve"> وحتى 31/12/</w:t>
      </w:r>
      <w:r>
        <w:rPr>
          <w:rFonts w:hint="cs"/>
          <w:color w:val="000000"/>
          <w:rtl/>
          <w:lang w:eastAsia="en-US"/>
        </w:rPr>
        <w:t>2013</w:t>
      </w:r>
      <w:r w:rsidRPr="008B6560">
        <w:rPr>
          <w:rFonts w:hint="cs"/>
          <w:color w:val="000000"/>
          <w:rtl/>
          <w:lang w:eastAsia="en-US"/>
        </w:rPr>
        <w:t>.</w:t>
      </w:r>
    </w:p>
    <w:p w:rsidR="0058588F" w:rsidRPr="00191F49" w:rsidRDefault="0058588F" w:rsidP="002D0D7C">
      <w:pPr>
        <w:ind w:right="360"/>
        <w:jc w:val="both"/>
        <w:rPr>
          <w:sz w:val="22"/>
          <w:szCs w:val="22"/>
          <w:rtl/>
          <w:lang w:eastAsia="en-US"/>
        </w:rPr>
      </w:pPr>
    </w:p>
    <w:p w:rsidR="0053574E" w:rsidRPr="00AE3090" w:rsidRDefault="00C74437" w:rsidP="00913E9A">
      <w:pPr>
        <w:rPr>
          <w:b/>
          <w:bCs/>
          <w:color w:val="000000"/>
          <w:sz w:val="24"/>
          <w:rtl/>
        </w:rPr>
      </w:pPr>
      <w:r>
        <w:rPr>
          <w:rFonts w:hint="cs"/>
          <w:b/>
          <w:bCs/>
          <w:color w:val="000000"/>
          <w:sz w:val="24"/>
          <w:rtl/>
        </w:rPr>
        <w:t>6</w:t>
      </w:r>
      <w:r w:rsidR="0053574E" w:rsidRPr="00AE3090">
        <w:rPr>
          <w:b/>
          <w:bCs/>
          <w:color w:val="000000"/>
          <w:sz w:val="24"/>
          <w:rtl/>
        </w:rPr>
        <w:t>.</w:t>
      </w:r>
      <w:r w:rsidR="0053574E">
        <w:rPr>
          <w:rFonts w:hint="cs"/>
          <w:b/>
          <w:bCs/>
          <w:color w:val="000000"/>
          <w:sz w:val="24"/>
          <w:rtl/>
        </w:rPr>
        <w:t>2</w:t>
      </w:r>
      <w:r w:rsidR="0053574E" w:rsidRPr="00AE3090">
        <w:rPr>
          <w:b/>
          <w:bCs/>
          <w:color w:val="000000"/>
          <w:sz w:val="24"/>
          <w:rtl/>
        </w:rPr>
        <w:t xml:space="preserve"> </w:t>
      </w:r>
      <w:r w:rsidR="0053574E">
        <w:rPr>
          <w:rFonts w:hint="cs"/>
          <w:b/>
          <w:bCs/>
          <w:color w:val="000000"/>
          <w:sz w:val="24"/>
          <w:rtl/>
        </w:rPr>
        <w:t>العمليات الميدانية</w:t>
      </w:r>
    </w:p>
    <w:p w:rsidR="0053574E" w:rsidRPr="00427103" w:rsidRDefault="0053574E" w:rsidP="00913E9A">
      <w:pPr>
        <w:tabs>
          <w:tab w:val="left" w:pos="-1"/>
        </w:tabs>
        <w:ind w:left="-1"/>
        <w:jc w:val="lowKashida"/>
        <w:rPr>
          <w:color w:val="000000"/>
          <w:sz w:val="24"/>
          <w:rtl/>
        </w:rPr>
      </w:pPr>
      <w:r w:rsidRPr="00AE3090">
        <w:rPr>
          <w:rFonts w:hint="cs"/>
          <w:color w:val="000000"/>
          <w:sz w:val="24"/>
          <w:rtl/>
        </w:rPr>
        <w:t>تم</w:t>
      </w:r>
      <w:r w:rsidRPr="00AE3090">
        <w:rPr>
          <w:color w:val="000000"/>
          <w:sz w:val="24"/>
          <w:rtl/>
        </w:rPr>
        <w:t xml:space="preserve"> تنفيذ عملية جمع البيانات والتنسيق ميدانياً وفق الخطة المعدة </w:t>
      </w:r>
      <w:proofErr w:type="spellStart"/>
      <w:r w:rsidRPr="00AE3090">
        <w:rPr>
          <w:color w:val="000000"/>
          <w:sz w:val="24"/>
          <w:rtl/>
        </w:rPr>
        <w:t>لذلك،</w:t>
      </w:r>
      <w:proofErr w:type="spellEnd"/>
      <w:r w:rsidRPr="00AE3090">
        <w:rPr>
          <w:color w:val="000000"/>
          <w:sz w:val="24"/>
          <w:rtl/>
        </w:rPr>
        <w:t xml:space="preserve"> بالإضافة لإعداد التعليمات والنماذج والأدوات اللازمة للعمل </w:t>
      </w:r>
      <w:proofErr w:type="spellStart"/>
      <w:r w:rsidRPr="00AE3090">
        <w:rPr>
          <w:color w:val="000000"/>
          <w:sz w:val="24"/>
          <w:rtl/>
        </w:rPr>
        <w:t>الميداني</w:t>
      </w:r>
      <w:r>
        <w:rPr>
          <w:rFonts w:hint="cs"/>
          <w:color w:val="000000"/>
          <w:sz w:val="24"/>
          <w:rtl/>
        </w:rPr>
        <w:t>,</w:t>
      </w:r>
      <w:proofErr w:type="spellEnd"/>
      <w:r w:rsidRPr="00AE3090">
        <w:rPr>
          <w:color w:val="000000"/>
          <w:sz w:val="24"/>
          <w:rtl/>
        </w:rPr>
        <w:t xml:space="preserve"> ويتشكل فريق العمل الميداني من منسق للعمل الميداني ومدراء المكاتب في المحافظات</w:t>
      </w:r>
      <w:r w:rsidR="00866D4B">
        <w:rPr>
          <w:rFonts w:hint="cs"/>
          <w:color w:val="000000"/>
          <w:sz w:val="24"/>
          <w:rtl/>
        </w:rPr>
        <w:t xml:space="preserve">.        </w:t>
      </w:r>
      <w:r>
        <w:rPr>
          <w:rFonts w:hint="cs"/>
          <w:color w:val="000000"/>
          <w:sz w:val="24"/>
          <w:rtl/>
        </w:rPr>
        <w:t xml:space="preserve"> </w:t>
      </w:r>
      <w:r w:rsidRPr="00427103">
        <w:rPr>
          <w:rFonts w:hint="cs"/>
          <w:color w:val="000000"/>
          <w:sz w:val="24"/>
          <w:rtl/>
        </w:rPr>
        <w:t xml:space="preserve">تم تجهيز كتيب تدريب الباحثين ليشمل جميع المواضيع ذات العلاقة بالعمل الميداني واستيفاء الاستمارة.  فقد اشتمل الدليل على تحديد مهام كل عضو في فريق العمل </w:t>
      </w:r>
      <w:proofErr w:type="spellStart"/>
      <w:r w:rsidRPr="00427103">
        <w:rPr>
          <w:rFonts w:hint="cs"/>
          <w:color w:val="000000"/>
          <w:sz w:val="24"/>
          <w:rtl/>
        </w:rPr>
        <w:t>الميداني،</w:t>
      </w:r>
      <w:proofErr w:type="spellEnd"/>
      <w:r w:rsidRPr="00427103">
        <w:rPr>
          <w:rFonts w:hint="cs"/>
          <w:color w:val="000000"/>
          <w:sz w:val="24"/>
          <w:rtl/>
        </w:rPr>
        <w:t xml:space="preserve"> وآلية الوصول </w:t>
      </w:r>
      <w:proofErr w:type="spellStart"/>
      <w:r w:rsidRPr="00427103">
        <w:rPr>
          <w:rFonts w:hint="cs"/>
          <w:color w:val="000000"/>
          <w:sz w:val="24"/>
          <w:rtl/>
        </w:rPr>
        <w:t>لل</w:t>
      </w:r>
      <w:r>
        <w:rPr>
          <w:rFonts w:hint="cs"/>
          <w:color w:val="000000"/>
          <w:sz w:val="24"/>
          <w:rtl/>
        </w:rPr>
        <w:t>منشأة</w:t>
      </w:r>
      <w:r w:rsidRPr="00427103">
        <w:rPr>
          <w:rFonts w:hint="cs"/>
          <w:color w:val="000000"/>
          <w:sz w:val="24"/>
          <w:rtl/>
        </w:rPr>
        <w:t>،</w:t>
      </w:r>
      <w:proofErr w:type="spellEnd"/>
      <w:r w:rsidRPr="00427103">
        <w:rPr>
          <w:rFonts w:hint="cs"/>
          <w:color w:val="000000"/>
          <w:sz w:val="24"/>
          <w:rtl/>
        </w:rPr>
        <w:t xml:space="preserve"> وآليات إجراء المقابلة واستيفاء الاستمارة.   </w:t>
      </w:r>
    </w:p>
    <w:p w:rsidR="0053574E" w:rsidRPr="00191F49" w:rsidRDefault="0053574E" w:rsidP="0053574E">
      <w:pPr>
        <w:tabs>
          <w:tab w:val="left" w:pos="-1"/>
        </w:tabs>
        <w:ind w:left="-1"/>
        <w:jc w:val="lowKashida"/>
        <w:rPr>
          <w:color w:val="000000"/>
          <w:sz w:val="22"/>
          <w:szCs w:val="22"/>
          <w:rtl/>
        </w:rPr>
      </w:pPr>
    </w:p>
    <w:p w:rsidR="00866D4B" w:rsidRPr="00AE3090" w:rsidRDefault="00C74437" w:rsidP="00913E9A">
      <w:pPr>
        <w:tabs>
          <w:tab w:val="left" w:pos="-1"/>
        </w:tabs>
        <w:ind w:left="-1"/>
        <w:rPr>
          <w:b/>
          <w:bCs/>
          <w:color w:val="000000"/>
          <w:sz w:val="24"/>
          <w:rtl/>
        </w:rPr>
      </w:pPr>
      <w:r>
        <w:rPr>
          <w:rFonts w:hint="cs"/>
          <w:b/>
          <w:bCs/>
          <w:color w:val="000000"/>
          <w:sz w:val="24"/>
          <w:rtl/>
        </w:rPr>
        <w:t>7</w:t>
      </w:r>
      <w:r w:rsidR="00866D4B" w:rsidRPr="00AE3090">
        <w:rPr>
          <w:rFonts w:hint="cs"/>
          <w:b/>
          <w:bCs/>
          <w:color w:val="000000"/>
          <w:sz w:val="24"/>
          <w:rtl/>
        </w:rPr>
        <w:t>.</w:t>
      </w:r>
      <w:r w:rsidR="00866D4B">
        <w:rPr>
          <w:rFonts w:hint="cs"/>
          <w:b/>
          <w:bCs/>
          <w:color w:val="000000"/>
          <w:sz w:val="24"/>
          <w:rtl/>
        </w:rPr>
        <w:t>2</w:t>
      </w:r>
      <w:r w:rsidR="00866D4B" w:rsidRPr="00AE3090">
        <w:rPr>
          <w:b/>
          <w:bCs/>
          <w:color w:val="000000"/>
          <w:sz w:val="24"/>
          <w:rtl/>
        </w:rPr>
        <w:t xml:space="preserve"> </w:t>
      </w:r>
      <w:r w:rsidR="00866D4B">
        <w:rPr>
          <w:rFonts w:hint="cs"/>
          <w:b/>
          <w:bCs/>
          <w:color w:val="000000"/>
          <w:sz w:val="24"/>
          <w:rtl/>
        </w:rPr>
        <w:t>العمليات المكتبية</w:t>
      </w:r>
    </w:p>
    <w:p w:rsidR="00866D4B" w:rsidRDefault="00866D4B" w:rsidP="00866D4B">
      <w:pPr>
        <w:tabs>
          <w:tab w:val="left" w:pos="-1"/>
        </w:tabs>
        <w:ind w:left="-1"/>
        <w:jc w:val="lowKashida"/>
        <w:rPr>
          <w:color w:val="000000"/>
          <w:sz w:val="24"/>
          <w:rtl/>
        </w:rPr>
      </w:pPr>
      <w:r w:rsidRPr="00AE3090">
        <w:rPr>
          <w:rFonts w:hint="cs"/>
          <w:color w:val="000000"/>
          <w:sz w:val="24"/>
          <w:rtl/>
        </w:rPr>
        <w:t xml:space="preserve">تم </w:t>
      </w:r>
      <w:r w:rsidRPr="00AE3090">
        <w:rPr>
          <w:color w:val="000000"/>
          <w:sz w:val="24"/>
          <w:rtl/>
        </w:rPr>
        <w:t>إعداد كافة البرامج اللازمة لمعالجة بيانات</w:t>
      </w:r>
      <w:r w:rsidRPr="00AE3090">
        <w:rPr>
          <w:rFonts w:hint="cs"/>
          <w:color w:val="000000"/>
          <w:sz w:val="24"/>
          <w:rtl/>
        </w:rPr>
        <w:t xml:space="preserve"> مسح </w:t>
      </w:r>
      <w:r>
        <w:rPr>
          <w:rFonts w:hint="cs"/>
          <w:color w:val="000000"/>
          <w:sz w:val="24"/>
          <w:rtl/>
        </w:rPr>
        <w:t>البحث والتطوير،2013</w:t>
      </w:r>
      <w:r w:rsidRPr="00AE3090">
        <w:rPr>
          <w:rFonts w:hint="cs"/>
          <w:color w:val="000000"/>
          <w:sz w:val="24"/>
          <w:rtl/>
        </w:rPr>
        <w:t xml:space="preserve"> </w:t>
      </w:r>
      <w:r w:rsidRPr="00AE3090">
        <w:rPr>
          <w:color w:val="000000"/>
          <w:sz w:val="24"/>
          <w:rtl/>
        </w:rPr>
        <w:t xml:space="preserve">وبعد ذلك </w:t>
      </w:r>
      <w:r w:rsidRPr="00AE3090">
        <w:rPr>
          <w:rFonts w:hint="cs"/>
          <w:color w:val="000000"/>
          <w:sz w:val="24"/>
          <w:rtl/>
        </w:rPr>
        <w:t>تتم</w:t>
      </w:r>
      <w:r w:rsidRPr="00AE3090">
        <w:rPr>
          <w:color w:val="000000"/>
          <w:sz w:val="24"/>
          <w:rtl/>
        </w:rPr>
        <w:t xml:space="preserve"> عملية الإدخال وتدقيق البيانات بعد </w:t>
      </w:r>
      <w:proofErr w:type="spellStart"/>
      <w:r w:rsidRPr="00AE3090">
        <w:rPr>
          <w:color w:val="000000"/>
          <w:sz w:val="24"/>
          <w:rtl/>
        </w:rPr>
        <w:t>الإدخال،</w:t>
      </w:r>
      <w:proofErr w:type="spellEnd"/>
      <w:r w:rsidRPr="00AE3090">
        <w:rPr>
          <w:color w:val="000000"/>
          <w:sz w:val="24"/>
          <w:rtl/>
        </w:rPr>
        <w:t xml:space="preserve"> </w:t>
      </w:r>
      <w:r w:rsidRPr="00AE3090">
        <w:rPr>
          <w:rFonts w:hint="cs"/>
          <w:color w:val="000000"/>
          <w:sz w:val="24"/>
          <w:rtl/>
        </w:rPr>
        <w:t>وأخيراً</w:t>
      </w:r>
      <w:r w:rsidRPr="00AE3090">
        <w:rPr>
          <w:color w:val="000000"/>
          <w:sz w:val="24"/>
          <w:rtl/>
        </w:rPr>
        <w:t xml:space="preserve"> </w:t>
      </w:r>
      <w:r w:rsidRPr="00AE3090">
        <w:rPr>
          <w:rFonts w:hint="cs"/>
          <w:color w:val="000000"/>
          <w:sz w:val="24"/>
          <w:rtl/>
        </w:rPr>
        <w:t>ت</w:t>
      </w:r>
      <w:r w:rsidRPr="00AE3090">
        <w:rPr>
          <w:rFonts w:hint="cs"/>
          <w:color w:val="000000"/>
          <w:sz w:val="24"/>
          <w:rtl/>
          <w:lang w:bidi="ar-JO"/>
        </w:rPr>
        <w:t>ُ</w:t>
      </w:r>
      <w:r w:rsidRPr="00AE3090">
        <w:rPr>
          <w:color w:val="000000"/>
          <w:sz w:val="24"/>
          <w:rtl/>
        </w:rPr>
        <w:t>جر</w:t>
      </w:r>
      <w:r w:rsidRPr="00AE3090">
        <w:rPr>
          <w:rFonts w:hint="cs"/>
          <w:color w:val="000000"/>
          <w:sz w:val="24"/>
          <w:rtl/>
        </w:rPr>
        <w:t>ى</w:t>
      </w:r>
      <w:r w:rsidRPr="00AE3090">
        <w:rPr>
          <w:color w:val="000000"/>
          <w:sz w:val="24"/>
          <w:rtl/>
        </w:rPr>
        <w:t xml:space="preserve"> عملية جدولة البيانات</w:t>
      </w:r>
      <w:r w:rsidRPr="00AE3090">
        <w:rPr>
          <w:rFonts w:hint="cs"/>
          <w:color w:val="000000"/>
          <w:sz w:val="24"/>
          <w:rtl/>
        </w:rPr>
        <w:t xml:space="preserve"> ويتم استخراج جداول نتائج المسح وفقا لنماذج الجداول المعدة مسبقا لهذا المسح ووفقا لآليات احتساب خاصة بالجداول. </w:t>
      </w:r>
    </w:p>
    <w:p w:rsidR="00900B6C" w:rsidRPr="00191F49" w:rsidRDefault="00900B6C" w:rsidP="00866D4B">
      <w:pPr>
        <w:tabs>
          <w:tab w:val="left" w:pos="-1"/>
        </w:tabs>
        <w:ind w:left="-1"/>
        <w:jc w:val="lowKashida"/>
        <w:rPr>
          <w:color w:val="000000"/>
          <w:sz w:val="22"/>
          <w:szCs w:val="22"/>
          <w:rtl/>
        </w:rPr>
      </w:pPr>
    </w:p>
    <w:p w:rsidR="00866D4B" w:rsidRPr="004173ED" w:rsidRDefault="00C74437" w:rsidP="00913E9A">
      <w:pPr>
        <w:shd w:val="clear" w:color="auto" w:fill="FFFFFF"/>
        <w:rPr>
          <w:b/>
          <w:bCs/>
          <w:color w:val="000000"/>
          <w:sz w:val="24"/>
          <w:rtl/>
        </w:rPr>
      </w:pPr>
      <w:r>
        <w:rPr>
          <w:rFonts w:hint="cs"/>
          <w:b/>
          <w:bCs/>
          <w:color w:val="000000"/>
          <w:sz w:val="24"/>
          <w:rtl/>
        </w:rPr>
        <w:t>8</w:t>
      </w:r>
      <w:r w:rsidR="00866D4B" w:rsidRPr="004173ED">
        <w:rPr>
          <w:rFonts w:hint="cs"/>
          <w:b/>
          <w:bCs/>
          <w:color w:val="000000"/>
          <w:sz w:val="24"/>
          <w:rtl/>
        </w:rPr>
        <w:t>.2</w:t>
      </w:r>
      <w:r w:rsidR="00866D4B" w:rsidRPr="004173ED">
        <w:rPr>
          <w:b/>
          <w:bCs/>
          <w:color w:val="000000"/>
          <w:sz w:val="24"/>
          <w:rtl/>
        </w:rPr>
        <w:t xml:space="preserve"> </w:t>
      </w:r>
      <w:r w:rsidR="00866D4B" w:rsidRPr="004173ED">
        <w:rPr>
          <w:rFonts w:hint="cs"/>
          <w:b/>
          <w:bCs/>
          <w:color w:val="000000"/>
          <w:sz w:val="24"/>
          <w:rtl/>
        </w:rPr>
        <w:t>دقة البيانات</w:t>
      </w:r>
    </w:p>
    <w:p w:rsidR="00866D4B" w:rsidRPr="00913E9A" w:rsidRDefault="00866D4B" w:rsidP="004173ED">
      <w:pPr>
        <w:shd w:val="clear" w:color="auto" w:fill="FFFFFF"/>
        <w:jc w:val="both"/>
        <w:rPr>
          <w:color w:val="000000"/>
          <w:sz w:val="16"/>
          <w:szCs w:val="16"/>
          <w:rtl/>
        </w:rPr>
      </w:pPr>
    </w:p>
    <w:p w:rsidR="00866D4B" w:rsidRPr="004173ED" w:rsidRDefault="004173ED" w:rsidP="00913E9A">
      <w:pPr>
        <w:shd w:val="clear" w:color="auto" w:fill="FFFFFF"/>
        <w:rPr>
          <w:b/>
          <w:bCs/>
          <w:color w:val="000000"/>
          <w:sz w:val="24"/>
          <w:rtl/>
        </w:rPr>
      </w:pPr>
      <w:r>
        <w:rPr>
          <w:rFonts w:hint="cs"/>
          <w:b/>
          <w:bCs/>
          <w:szCs w:val="26"/>
          <w:rtl/>
          <w:lang w:eastAsia="en-US"/>
        </w:rPr>
        <w:t>1.</w:t>
      </w:r>
      <w:r w:rsidR="00C74437">
        <w:rPr>
          <w:rFonts w:hint="cs"/>
          <w:b/>
          <w:bCs/>
          <w:szCs w:val="26"/>
          <w:rtl/>
          <w:lang w:eastAsia="en-US"/>
        </w:rPr>
        <w:t>8</w:t>
      </w:r>
      <w:r>
        <w:rPr>
          <w:rFonts w:hint="cs"/>
          <w:b/>
          <w:bCs/>
          <w:szCs w:val="26"/>
          <w:rtl/>
          <w:lang w:eastAsia="en-US"/>
        </w:rPr>
        <w:t>.</w:t>
      </w:r>
      <w:r w:rsidRPr="00C74437">
        <w:rPr>
          <w:rFonts w:hint="cs"/>
          <w:b/>
          <w:bCs/>
          <w:sz w:val="24"/>
          <w:rtl/>
          <w:lang w:eastAsia="en-US"/>
        </w:rPr>
        <w:t>2</w:t>
      </w:r>
      <w:r w:rsidR="00866D4B" w:rsidRPr="004173ED">
        <w:rPr>
          <w:rFonts w:hint="cs"/>
          <w:b/>
          <w:bCs/>
          <w:color w:val="000000"/>
          <w:sz w:val="24"/>
          <w:rtl/>
        </w:rPr>
        <w:t xml:space="preserve"> الأخطاء الإحصائية</w:t>
      </w:r>
    </w:p>
    <w:p w:rsidR="00866D4B" w:rsidRDefault="00866D4B" w:rsidP="004173ED">
      <w:pPr>
        <w:shd w:val="clear" w:color="auto" w:fill="FFFFFF"/>
        <w:jc w:val="both"/>
        <w:rPr>
          <w:color w:val="000000"/>
          <w:sz w:val="24"/>
          <w:rtl/>
        </w:rPr>
      </w:pPr>
      <w:r w:rsidRPr="004173ED">
        <w:rPr>
          <w:color w:val="000000"/>
          <w:sz w:val="24"/>
          <w:rtl/>
        </w:rPr>
        <w:t>ن</w:t>
      </w:r>
      <w:r w:rsidRPr="004173ED">
        <w:rPr>
          <w:rFonts w:hint="cs"/>
          <w:color w:val="000000"/>
          <w:sz w:val="24"/>
          <w:rtl/>
        </w:rPr>
        <w:t>ف</w:t>
      </w:r>
      <w:r w:rsidRPr="004173ED">
        <w:rPr>
          <w:color w:val="000000"/>
          <w:sz w:val="24"/>
          <w:rtl/>
        </w:rPr>
        <w:t>ذ</w:t>
      </w:r>
      <w:r w:rsidRPr="004173ED">
        <w:rPr>
          <w:rFonts w:hint="cs"/>
          <w:color w:val="000000"/>
          <w:sz w:val="24"/>
          <w:rtl/>
        </w:rPr>
        <w:t xml:space="preserve"> هذا المسح على أساس الحصر الشامل لجميع الوحدات الإحصائية المستهدفة بالدراسة (</w:t>
      </w:r>
      <w:r w:rsidR="004173ED" w:rsidRPr="004173ED">
        <w:rPr>
          <w:rFonts w:hint="cs"/>
          <w:color w:val="000000"/>
          <w:sz w:val="24"/>
          <w:rtl/>
        </w:rPr>
        <w:t>مؤسسات البحث والتطوير</w:t>
      </w:r>
      <w:proofErr w:type="spellStart"/>
      <w:r w:rsidRPr="004173ED">
        <w:rPr>
          <w:rFonts w:hint="cs"/>
          <w:color w:val="000000"/>
          <w:sz w:val="24"/>
          <w:rtl/>
        </w:rPr>
        <w:t>)،</w:t>
      </w:r>
      <w:proofErr w:type="spellEnd"/>
      <w:r w:rsidRPr="004173ED">
        <w:rPr>
          <w:rFonts w:hint="cs"/>
          <w:color w:val="000000"/>
          <w:sz w:val="24"/>
          <w:rtl/>
        </w:rPr>
        <w:t xml:space="preserve"> لذلك لا توجد أية أخطاء إحصائية (أخطاء معاينة</w:t>
      </w:r>
      <w:proofErr w:type="spellStart"/>
      <w:r w:rsidRPr="004173ED">
        <w:rPr>
          <w:rFonts w:hint="cs"/>
          <w:color w:val="000000"/>
          <w:sz w:val="24"/>
          <w:rtl/>
        </w:rPr>
        <w:t>)</w:t>
      </w:r>
      <w:proofErr w:type="spellEnd"/>
      <w:r w:rsidRPr="004173ED">
        <w:rPr>
          <w:rFonts w:hint="cs"/>
          <w:color w:val="000000"/>
          <w:sz w:val="24"/>
          <w:rtl/>
        </w:rPr>
        <w:t xml:space="preserve"> في هذا المسح.</w:t>
      </w:r>
    </w:p>
    <w:p w:rsidR="004173ED" w:rsidRPr="00191F49" w:rsidRDefault="004173ED" w:rsidP="004173ED">
      <w:pPr>
        <w:shd w:val="clear" w:color="auto" w:fill="FFFFFF"/>
        <w:jc w:val="both"/>
        <w:rPr>
          <w:color w:val="000000"/>
          <w:sz w:val="22"/>
          <w:szCs w:val="22"/>
          <w:rtl/>
        </w:rPr>
      </w:pPr>
    </w:p>
    <w:p w:rsidR="004173ED" w:rsidRDefault="004173ED" w:rsidP="00913E9A">
      <w:pPr>
        <w:rPr>
          <w:b/>
          <w:bCs/>
          <w:rtl/>
        </w:rPr>
      </w:pPr>
      <w:r>
        <w:rPr>
          <w:rFonts w:hint="cs"/>
          <w:b/>
          <w:bCs/>
          <w:rtl/>
        </w:rPr>
        <w:t>2.</w:t>
      </w:r>
      <w:r w:rsidR="00C74437">
        <w:rPr>
          <w:rFonts w:hint="cs"/>
          <w:b/>
          <w:bCs/>
          <w:rtl/>
        </w:rPr>
        <w:t>8</w:t>
      </w:r>
      <w:r>
        <w:rPr>
          <w:rFonts w:hint="cs"/>
          <w:b/>
          <w:bCs/>
          <w:rtl/>
        </w:rPr>
        <w:t>.2 الأخطاء غير الإحصائية</w:t>
      </w:r>
    </w:p>
    <w:p w:rsidR="004173ED" w:rsidRDefault="004173ED" w:rsidP="004173ED">
      <w:pPr>
        <w:pStyle w:val="BodyText"/>
        <w:tabs>
          <w:tab w:val="num" w:pos="648"/>
        </w:tabs>
        <w:rPr>
          <w:rtl/>
        </w:rPr>
      </w:pPr>
      <w:r w:rsidRPr="00830E72">
        <w:rPr>
          <w:rFonts w:hint="cs"/>
          <w:rtl/>
        </w:rPr>
        <w:t xml:space="preserve">ترتبط </w:t>
      </w:r>
      <w:r w:rsidRPr="00830E72">
        <w:rPr>
          <w:rtl/>
        </w:rPr>
        <w:t>ا</w:t>
      </w:r>
      <w:r w:rsidRPr="00830E72">
        <w:rPr>
          <w:rFonts w:hint="cs"/>
          <w:rtl/>
        </w:rPr>
        <w:t>ل</w:t>
      </w:r>
      <w:r w:rsidRPr="00830E72">
        <w:rPr>
          <w:rtl/>
        </w:rPr>
        <w:t>أ</w:t>
      </w:r>
      <w:r w:rsidRPr="00830E72">
        <w:rPr>
          <w:rFonts w:hint="cs"/>
          <w:rtl/>
        </w:rPr>
        <w:t xml:space="preserve">خطاء غير الإحصائية </w:t>
      </w:r>
      <w:r w:rsidRPr="00830E72">
        <w:rPr>
          <w:rtl/>
        </w:rPr>
        <w:t>ب</w:t>
      </w:r>
      <w:r w:rsidRPr="00830E72">
        <w:rPr>
          <w:rFonts w:hint="cs"/>
          <w:rtl/>
        </w:rPr>
        <w:t xml:space="preserve">إجراءات العمل الإحصائي في مراحله </w:t>
      </w:r>
      <w:proofErr w:type="spellStart"/>
      <w:r w:rsidRPr="00830E72">
        <w:rPr>
          <w:rFonts w:hint="cs"/>
          <w:rtl/>
        </w:rPr>
        <w:t>المختلفة:</w:t>
      </w:r>
      <w:proofErr w:type="spellEnd"/>
      <w:r w:rsidRPr="00830E72">
        <w:rPr>
          <w:rFonts w:hint="cs"/>
          <w:rtl/>
        </w:rPr>
        <w:t xml:space="preserve"> مث</w:t>
      </w:r>
      <w:r w:rsidRPr="00830E72">
        <w:rPr>
          <w:rtl/>
        </w:rPr>
        <w:t>ل</w:t>
      </w:r>
      <w:r w:rsidRPr="00830E72">
        <w:rPr>
          <w:rFonts w:hint="cs"/>
          <w:rtl/>
        </w:rPr>
        <w:t xml:space="preserve"> الإخفاق في تفسير أسئلة </w:t>
      </w:r>
      <w:proofErr w:type="spellStart"/>
      <w:r w:rsidRPr="00830E72">
        <w:rPr>
          <w:rFonts w:hint="cs"/>
          <w:rtl/>
        </w:rPr>
        <w:t>الاستمارة،</w:t>
      </w:r>
      <w:proofErr w:type="spellEnd"/>
      <w:r w:rsidRPr="00830E72">
        <w:rPr>
          <w:rFonts w:hint="cs"/>
          <w:rtl/>
        </w:rPr>
        <w:t xml:space="preserve"> </w:t>
      </w:r>
      <w:r w:rsidRPr="00830E72">
        <w:rPr>
          <w:rtl/>
        </w:rPr>
        <w:t>و</w:t>
      </w:r>
      <w:r w:rsidRPr="00830E72">
        <w:rPr>
          <w:rFonts w:hint="cs"/>
          <w:rtl/>
        </w:rPr>
        <w:t>ع</w:t>
      </w:r>
      <w:r w:rsidRPr="00830E72">
        <w:rPr>
          <w:rtl/>
        </w:rPr>
        <w:t>د</w:t>
      </w:r>
      <w:r w:rsidRPr="00830E72">
        <w:rPr>
          <w:rFonts w:hint="cs"/>
          <w:rtl/>
        </w:rPr>
        <w:t xml:space="preserve">م الرغبة في الإجابة </w:t>
      </w:r>
      <w:proofErr w:type="spellStart"/>
      <w:r w:rsidRPr="00830E72">
        <w:rPr>
          <w:rFonts w:hint="cs"/>
          <w:rtl/>
        </w:rPr>
        <w:t>الصحيحة،</w:t>
      </w:r>
      <w:proofErr w:type="spellEnd"/>
      <w:r w:rsidRPr="00830E72">
        <w:rPr>
          <w:rFonts w:hint="cs"/>
          <w:rtl/>
        </w:rPr>
        <w:t xml:space="preserve"> أو عدم القدرة </w:t>
      </w:r>
      <w:proofErr w:type="spellStart"/>
      <w:r w:rsidRPr="00830E72">
        <w:rPr>
          <w:rFonts w:hint="cs"/>
          <w:rtl/>
        </w:rPr>
        <w:t>عليها،</w:t>
      </w:r>
      <w:proofErr w:type="spellEnd"/>
      <w:r w:rsidRPr="00830E72">
        <w:rPr>
          <w:rFonts w:hint="cs"/>
          <w:rtl/>
        </w:rPr>
        <w:t xml:space="preserve"> </w:t>
      </w:r>
      <w:r w:rsidRPr="00830E72">
        <w:rPr>
          <w:rtl/>
        </w:rPr>
        <w:t>وس</w:t>
      </w:r>
      <w:r w:rsidRPr="00830E72">
        <w:rPr>
          <w:rFonts w:hint="cs"/>
          <w:rtl/>
        </w:rPr>
        <w:t xml:space="preserve">وء التغطية الإحصائية وغير ذلك من الأسباب.  وتعتمد هذه الأخطاء على نوعية العمل ونوعية التدريب والإشراف وكفاءة التصميم والتنفيذ وما يرتبط </w:t>
      </w:r>
      <w:proofErr w:type="spellStart"/>
      <w:r w:rsidRPr="00830E72">
        <w:rPr>
          <w:rFonts w:hint="cs"/>
          <w:rtl/>
        </w:rPr>
        <w:t>بها</w:t>
      </w:r>
      <w:proofErr w:type="spellEnd"/>
      <w:r w:rsidRPr="00830E72">
        <w:rPr>
          <w:rFonts w:hint="cs"/>
          <w:rtl/>
        </w:rPr>
        <w:t xml:space="preserve"> من فعاليات مختلفة.</w:t>
      </w:r>
      <w:r>
        <w:rPr>
          <w:rFonts w:hint="cs"/>
          <w:rtl/>
        </w:rPr>
        <w:t xml:space="preserve">  و</w:t>
      </w:r>
      <w:r w:rsidRPr="00830E72">
        <w:rPr>
          <w:rFonts w:hint="cs"/>
          <w:rtl/>
        </w:rPr>
        <w:t xml:space="preserve">قد </w:t>
      </w:r>
      <w:r w:rsidRPr="00830E72">
        <w:rPr>
          <w:rtl/>
        </w:rPr>
        <w:t>ب</w:t>
      </w:r>
      <w:r w:rsidRPr="00830E72">
        <w:rPr>
          <w:rFonts w:hint="cs"/>
          <w:rtl/>
        </w:rPr>
        <w:t>ذل فريق العمل</w:t>
      </w:r>
      <w:r w:rsidRPr="00830E72">
        <w:rPr>
          <w:rtl/>
        </w:rPr>
        <w:t xml:space="preserve"> </w:t>
      </w:r>
      <w:r w:rsidRPr="00830E72">
        <w:rPr>
          <w:rFonts w:hint="cs"/>
          <w:rtl/>
        </w:rPr>
        <w:t>جهود</w:t>
      </w:r>
      <w:r w:rsidRPr="00830E72">
        <w:rPr>
          <w:rtl/>
        </w:rPr>
        <w:t>ا</w:t>
      </w:r>
      <w:r w:rsidRPr="00830E72">
        <w:rPr>
          <w:rFonts w:hint="cs"/>
          <w:rtl/>
        </w:rPr>
        <w:t>ً</w:t>
      </w:r>
      <w:r w:rsidRPr="00830E72">
        <w:rPr>
          <w:rtl/>
        </w:rPr>
        <w:t xml:space="preserve"> </w:t>
      </w:r>
      <w:r w:rsidRPr="00830E72">
        <w:rPr>
          <w:rFonts w:hint="cs"/>
          <w:rtl/>
        </w:rPr>
        <w:t xml:space="preserve">حثيثة في مختلف المراحل للتقليل من </w:t>
      </w:r>
      <w:r w:rsidRPr="00830E72">
        <w:rPr>
          <w:rtl/>
        </w:rPr>
        <w:t>ا</w:t>
      </w:r>
      <w:r w:rsidRPr="00830E72">
        <w:rPr>
          <w:rFonts w:hint="cs"/>
          <w:rtl/>
        </w:rPr>
        <w:t>لأخطاء</w:t>
      </w:r>
      <w:r w:rsidRPr="00830E72">
        <w:rPr>
          <w:rtl/>
        </w:rPr>
        <w:t xml:space="preserve"> </w:t>
      </w:r>
      <w:r w:rsidRPr="00830E72">
        <w:rPr>
          <w:rFonts w:hint="cs"/>
          <w:rtl/>
        </w:rPr>
        <w:t xml:space="preserve">غير </w:t>
      </w:r>
      <w:proofErr w:type="spellStart"/>
      <w:r w:rsidRPr="00830E72">
        <w:rPr>
          <w:rtl/>
        </w:rPr>
        <w:t>ا</w:t>
      </w:r>
      <w:r w:rsidRPr="00830E72">
        <w:rPr>
          <w:rFonts w:hint="cs"/>
          <w:rtl/>
        </w:rPr>
        <w:t>لإحصائية</w:t>
      </w:r>
      <w:r w:rsidRPr="00830E72">
        <w:rPr>
          <w:rtl/>
        </w:rPr>
        <w:t>،</w:t>
      </w:r>
      <w:proofErr w:type="spellEnd"/>
      <w:r w:rsidRPr="00830E72">
        <w:rPr>
          <w:rFonts w:hint="cs"/>
          <w:rtl/>
        </w:rPr>
        <w:t xml:space="preserve"> إلا انه من الصعب تقدير قيمة هذا النوع من الأخطاء بسبب غياب أساليب قياسية فنية تقوم على أسس نظرية بمعالجتها.</w:t>
      </w:r>
      <w:r>
        <w:rPr>
          <w:rFonts w:hint="cs"/>
          <w:rtl/>
        </w:rPr>
        <w:t xml:space="preserve">  </w:t>
      </w:r>
    </w:p>
    <w:p w:rsidR="004173ED" w:rsidRPr="00191F49" w:rsidRDefault="004173ED" w:rsidP="004173ED">
      <w:pPr>
        <w:shd w:val="clear" w:color="auto" w:fill="FFFFFF"/>
        <w:jc w:val="both"/>
        <w:rPr>
          <w:color w:val="000000"/>
          <w:sz w:val="22"/>
          <w:szCs w:val="22"/>
          <w:rtl/>
        </w:rPr>
      </w:pPr>
    </w:p>
    <w:p w:rsidR="009B141C" w:rsidRPr="00913E9A" w:rsidRDefault="009B141C" w:rsidP="00913E9A">
      <w:pPr>
        <w:rPr>
          <w:b/>
          <w:bCs/>
          <w:sz w:val="24"/>
          <w:rtl/>
        </w:rPr>
      </w:pPr>
      <w:r w:rsidRPr="00913E9A">
        <w:rPr>
          <w:rFonts w:hint="cs"/>
          <w:b/>
          <w:bCs/>
          <w:sz w:val="24"/>
          <w:rtl/>
          <w:lang w:eastAsia="en-US"/>
        </w:rPr>
        <w:t>3.</w:t>
      </w:r>
      <w:r w:rsidR="00C74437" w:rsidRPr="00913E9A">
        <w:rPr>
          <w:rFonts w:hint="cs"/>
          <w:b/>
          <w:bCs/>
          <w:sz w:val="24"/>
          <w:rtl/>
          <w:lang w:eastAsia="en-US"/>
        </w:rPr>
        <w:t>8</w:t>
      </w:r>
      <w:r w:rsidRPr="00913E9A">
        <w:rPr>
          <w:rFonts w:hint="cs"/>
          <w:b/>
          <w:bCs/>
          <w:sz w:val="24"/>
          <w:rtl/>
          <w:lang w:eastAsia="en-US"/>
        </w:rPr>
        <w:t xml:space="preserve">.2 </w:t>
      </w:r>
      <w:r w:rsidRPr="00913E9A">
        <w:rPr>
          <w:rFonts w:hint="cs"/>
          <w:b/>
          <w:bCs/>
          <w:sz w:val="24"/>
          <w:rtl/>
        </w:rPr>
        <w:t>تدقيق البيانات في الميدان</w:t>
      </w:r>
    </w:p>
    <w:p w:rsidR="009B141C" w:rsidRDefault="009B141C" w:rsidP="009B141C">
      <w:pPr>
        <w:pStyle w:val="Header"/>
        <w:tabs>
          <w:tab w:val="clear" w:pos="4153"/>
          <w:tab w:val="clear" w:pos="8306"/>
        </w:tabs>
        <w:jc w:val="both"/>
        <w:rPr>
          <w:sz w:val="24"/>
          <w:rtl/>
        </w:rPr>
      </w:pPr>
      <w:r>
        <w:rPr>
          <w:sz w:val="24"/>
          <w:rtl/>
        </w:rPr>
        <w:t xml:space="preserve">قامت إدارة المشروع بوضع آلية واضحة لتدقيق </w:t>
      </w:r>
      <w:proofErr w:type="spellStart"/>
      <w:r>
        <w:rPr>
          <w:sz w:val="24"/>
          <w:rtl/>
        </w:rPr>
        <w:t>البيانات،</w:t>
      </w:r>
      <w:proofErr w:type="spellEnd"/>
      <w:r>
        <w:rPr>
          <w:sz w:val="24"/>
          <w:rtl/>
        </w:rPr>
        <w:t xml:space="preserve"> وتم تدريب طاقم المدقق</w:t>
      </w:r>
      <w:r>
        <w:rPr>
          <w:rFonts w:hint="cs"/>
          <w:sz w:val="24"/>
          <w:rtl/>
        </w:rPr>
        <w:t>ين</w:t>
      </w:r>
      <w:r>
        <w:rPr>
          <w:sz w:val="24"/>
          <w:rtl/>
        </w:rPr>
        <w:t xml:space="preserve"> عليها</w:t>
      </w:r>
      <w:r>
        <w:rPr>
          <w:rFonts w:hint="cs"/>
          <w:sz w:val="24"/>
          <w:rtl/>
        </w:rPr>
        <w:t>.</w:t>
      </w:r>
      <w:r>
        <w:rPr>
          <w:sz w:val="24"/>
          <w:rtl/>
        </w:rPr>
        <w:t xml:space="preserve">  </w:t>
      </w:r>
      <w:r>
        <w:rPr>
          <w:rFonts w:hint="cs"/>
          <w:sz w:val="24"/>
          <w:rtl/>
        </w:rPr>
        <w:t>و</w:t>
      </w:r>
      <w:r>
        <w:rPr>
          <w:sz w:val="24"/>
          <w:rtl/>
        </w:rPr>
        <w:t xml:space="preserve">كانت آلية التدقيق المتبعة </w:t>
      </w:r>
      <w:r>
        <w:rPr>
          <w:rFonts w:hint="cs"/>
          <w:sz w:val="24"/>
          <w:rtl/>
        </w:rPr>
        <w:t xml:space="preserve">بالشكل </w:t>
      </w:r>
      <w:r>
        <w:rPr>
          <w:sz w:val="24"/>
          <w:rtl/>
        </w:rPr>
        <w:t>التالي:</w:t>
      </w:r>
    </w:p>
    <w:p w:rsidR="009B141C" w:rsidRDefault="009B141C" w:rsidP="00191F49">
      <w:pPr>
        <w:pStyle w:val="Header"/>
        <w:numPr>
          <w:ilvl w:val="0"/>
          <w:numId w:val="2"/>
        </w:numPr>
        <w:tabs>
          <w:tab w:val="clear" w:pos="790"/>
          <w:tab w:val="clear" w:pos="4153"/>
          <w:tab w:val="clear" w:pos="8306"/>
        </w:tabs>
        <w:autoSpaceDE/>
        <w:autoSpaceDN/>
        <w:ind w:left="424" w:right="0" w:hanging="284"/>
        <w:jc w:val="both"/>
        <w:rPr>
          <w:sz w:val="24"/>
          <w:rtl/>
        </w:rPr>
      </w:pPr>
      <w:r>
        <w:rPr>
          <w:sz w:val="24"/>
          <w:rtl/>
        </w:rPr>
        <w:t>استلام الاستمارات المكتملة من الباحث</w:t>
      </w:r>
      <w:r>
        <w:rPr>
          <w:rFonts w:hint="cs"/>
          <w:sz w:val="24"/>
          <w:rtl/>
        </w:rPr>
        <w:t>ين</w:t>
      </w:r>
      <w:r>
        <w:rPr>
          <w:sz w:val="24"/>
          <w:rtl/>
        </w:rPr>
        <w:t xml:space="preserve"> بشكل يومي.</w:t>
      </w:r>
    </w:p>
    <w:p w:rsidR="009B141C" w:rsidRDefault="009B141C" w:rsidP="00191F49">
      <w:pPr>
        <w:pStyle w:val="Header"/>
        <w:numPr>
          <w:ilvl w:val="0"/>
          <w:numId w:val="2"/>
        </w:numPr>
        <w:tabs>
          <w:tab w:val="clear" w:pos="790"/>
          <w:tab w:val="clear" w:pos="4153"/>
          <w:tab w:val="clear" w:pos="8306"/>
        </w:tabs>
        <w:autoSpaceDE/>
        <w:autoSpaceDN/>
        <w:ind w:left="424" w:right="0" w:hanging="284"/>
        <w:jc w:val="both"/>
        <w:rPr>
          <w:sz w:val="24"/>
          <w:rtl/>
        </w:rPr>
      </w:pPr>
      <w:r>
        <w:rPr>
          <w:rFonts w:hint="cs"/>
          <w:sz w:val="24"/>
          <w:rtl/>
        </w:rPr>
        <w:lastRenderedPageBreak/>
        <w:t xml:space="preserve"> </w:t>
      </w:r>
      <w:r>
        <w:rPr>
          <w:sz w:val="24"/>
          <w:rtl/>
        </w:rPr>
        <w:t xml:space="preserve">فحص كل استمارة والتأكد من </w:t>
      </w:r>
      <w:r>
        <w:rPr>
          <w:rFonts w:hint="cs"/>
          <w:sz w:val="24"/>
          <w:rtl/>
        </w:rPr>
        <w:t>أنه قد تم استيفاء</w:t>
      </w:r>
      <w:r>
        <w:rPr>
          <w:sz w:val="24"/>
          <w:rtl/>
        </w:rPr>
        <w:t xml:space="preserve"> جميع الأقسام والأسئلة في </w:t>
      </w:r>
      <w:proofErr w:type="spellStart"/>
      <w:r>
        <w:rPr>
          <w:sz w:val="24"/>
          <w:rtl/>
        </w:rPr>
        <w:t>الاستمارة،</w:t>
      </w:r>
      <w:proofErr w:type="spellEnd"/>
      <w:r>
        <w:rPr>
          <w:sz w:val="24"/>
          <w:rtl/>
        </w:rPr>
        <w:t xml:space="preserve"> وأن</w:t>
      </w:r>
      <w:r>
        <w:rPr>
          <w:rFonts w:hint="cs"/>
          <w:sz w:val="24"/>
          <w:rtl/>
        </w:rPr>
        <w:t>ه قد تم تسجيل</w:t>
      </w:r>
      <w:r>
        <w:rPr>
          <w:sz w:val="24"/>
          <w:rtl/>
        </w:rPr>
        <w:t xml:space="preserve"> جميع الإجابات بدقة.</w:t>
      </w:r>
    </w:p>
    <w:p w:rsidR="009B141C" w:rsidRDefault="009B141C" w:rsidP="00191F49">
      <w:pPr>
        <w:pStyle w:val="Header"/>
        <w:numPr>
          <w:ilvl w:val="0"/>
          <w:numId w:val="2"/>
        </w:numPr>
        <w:tabs>
          <w:tab w:val="clear" w:pos="790"/>
          <w:tab w:val="clear" w:pos="4153"/>
          <w:tab w:val="clear" w:pos="8306"/>
        </w:tabs>
        <w:autoSpaceDE/>
        <w:autoSpaceDN/>
        <w:ind w:left="424" w:right="0" w:hanging="284"/>
        <w:jc w:val="both"/>
        <w:rPr>
          <w:sz w:val="24"/>
        </w:rPr>
      </w:pPr>
      <w:r>
        <w:rPr>
          <w:rFonts w:hint="cs"/>
          <w:sz w:val="24"/>
          <w:rtl/>
        </w:rPr>
        <w:t xml:space="preserve"> </w:t>
      </w:r>
      <w:r>
        <w:rPr>
          <w:sz w:val="24"/>
          <w:rtl/>
        </w:rPr>
        <w:t xml:space="preserve">إعادة الاستمارات غير المكتملة أو التي </w:t>
      </w:r>
      <w:r>
        <w:rPr>
          <w:rFonts w:hint="cs"/>
          <w:sz w:val="24"/>
          <w:rtl/>
        </w:rPr>
        <w:t>وجد</w:t>
      </w:r>
      <w:r>
        <w:rPr>
          <w:sz w:val="24"/>
          <w:rtl/>
        </w:rPr>
        <w:t xml:space="preserve"> </w:t>
      </w:r>
      <w:proofErr w:type="spellStart"/>
      <w:r>
        <w:rPr>
          <w:sz w:val="24"/>
          <w:rtl/>
        </w:rPr>
        <w:t>بها</w:t>
      </w:r>
      <w:proofErr w:type="spellEnd"/>
      <w:r>
        <w:rPr>
          <w:sz w:val="24"/>
          <w:rtl/>
        </w:rPr>
        <w:t xml:space="preserve"> أخطاء أو أقسامها غير متسقة مع بعضها البعض</w:t>
      </w:r>
      <w:r>
        <w:rPr>
          <w:rFonts w:hint="cs"/>
          <w:sz w:val="24"/>
          <w:rtl/>
        </w:rPr>
        <w:t xml:space="preserve"> إلى الميدان</w:t>
      </w:r>
      <w:r>
        <w:rPr>
          <w:sz w:val="24"/>
          <w:rtl/>
        </w:rPr>
        <w:t>.</w:t>
      </w:r>
    </w:p>
    <w:p w:rsidR="009B141C" w:rsidRDefault="009B141C" w:rsidP="00191F49">
      <w:pPr>
        <w:pStyle w:val="Header"/>
        <w:numPr>
          <w:ilvl w:val="0"/>
          <w:numId w:val="2"/>
        </w:numPr>
        <w:tabs>
          <w:tab w:val="clear" w:pos="790"/>
          <w:tab w:val="clear" w:pos="4153"/>
          <w:tab w:val="clear" w:pos="8306"/>
        </w:tabs>
        <w:autoSpaceDE/>
        <w:autoSpaceDN/>
        <w:ind w:left="424" w:right="0" w:hanging="284"/>
        <w:jc w:val="both"/>
        <w:rPr>
          <w:sz w:val="24"/>
        </w:rPr>
      </w:pPr>
      <w:r>
        <w:rPr>
          <w:rFonts w:hint="cs"/>
          <w:sz w:val="24"/>
          <w:rtl/>
        </w:rPr>
        <w:t xml:space="preserve"> متابعة حالات الرفض من خلال قيام إدارة المشروع واللجنة الفنية بزيارات ميدانية توضح أهداف المشروع لأصحاب المنشآت.</w:t>
      </w:r>
    </w:p>
    <w:p w:rsidR="00206015" w:rsidRPr="00191F49" w:rsidRDefault="00206015" w:rsidP="00206015">
      <w:pPr>
        <w:pStyle w:val="Header"/>
        <w:tabs>
          <w:tab w:val="clear" w:pos="4153"/>
          <w:tab w:val="clear" w:pos="8306"/>
        </w:tabs>
        <w:ind w:left="-1"/>
        <w:jc w:val="lowKashida"/>
        <w:rPr>
          <w:b/>
          <w:bCs/>
          <w:color w:val="000000"/>
          <w:sz w:val="22"/>
          <w:szCs w:val="22"/>
          <w:rtl/>
        </w:rPr>
      </w:pPr>
    </w:p>
    <w:p w:rsidR="004173ED" w:rsidRPr="00206015" w:rsidRDefault="00166977" w:rsidP="00C74437">
      <w:pPr>
        <w:pStyle w:val="Header"/>
        <w:tabs>
          <w:tab w:val="clear" w:pos="4153"/>
          <w:tab w:val="clear" w:pos="8306"/>
        </w:tabs>
        <w:ind w:left="-1"/>
        <w:jc w:val="lowKashida"/>
        <w:rPr>
          <w:b/>
          <w:bCs/>
          <w:color w:val="000000"/>
          <w:sz w:val="24"/>
          <w:rtl/>
        </w:rPr>
      </w:pPr>
      <w:r>
        <w:rPr>
          <w:rFonts w:hint="cs"/>
          <w:b/>
          <w:bCs/>
          <w:rtl/>
        </w:rPr>
        <w:t>4.</w:t>
      </w:r>
      <w:r w:rsidR="00C74437">
        <w:rPr>
          <w:rFonts w:hint="cs"/>
          <w:b/>
          <w:bCs/>
          <w:rtl/>
        </w:rPr>
        <w:t>8</w:t>
      </w:r>
      <w:r>
        <w:rPr>
          <w:rFonts w:hint="cs"/>
          <w:b/>
          <w:bCs/>
          <w:rtl/>
        </w:rPr>
        <w:t>.2</w:t>
      </w:r>
      <w:r>
        <w:rPr>
          <w:rFonts w:hint="cs"/>
          <w:b/>
          <w:bCs/>
          <w:color w:val="000000"/>
          <w:sz w:val="24"/>
          <w:rtl/>
        </w:rPr>
        <w:t xml:space="preserve"> </w:t>
      </w:r>
      <w:r w:rsidR="004173ED" w:rsidRPr="00206015">
        <w:rPr>
          <w:rFonts w:hint="cs"/>
          <w:b/>
          <w:bCs/>
          <w:color w:val="000000"/>
          <w:sz w:val="24"/>
          <w:rtl/>
        </w:rPr>
        <w:t>إجراءات أخرى اتخذتها إدارة المشروع لرفع جودة البيانات</w:t>
      </w:r>
    </w:p>
    <w:p w:rsidR="004173ED" w:rsidRPr="00193DE1" w:rsidRDefault="004173ED" w:rsidP="00191F49">
      <w:pPr>
        <w:pStyle w:val="Header"/>
        <w:numPr>
          <w:ilvl w:val="0"/>
          <w:numId w:val="2"/>
        </w:numPr>
        <w:tabs>
          <w:tab w:val="clear" w:pos="790"/>
          <w:tab w:val="clear" w:pos="4153"/>
          <w:tab w:val="clear" w:pos="8306"/>
        </w:tabs>
        <w:autoSpaceDE/>
        <w:autoSpaceDN/>
        <w:ind w:left="424" w:right="0" w:hanging="284"/>
        <w:jc w:val="both"/>
        <w:rPr>
          <w:sz w:val="24"/>
          <w:rtl/>
        </w:rPr>
      </w:pPr>
      <w:r w:rsidRPr="00193DE1">
        <w:rPr>
          <w:rFonts w:hint="cs"/>
          <w:sz w:val="24"/>
          <w:rtl/>
        </w:rPr>
        <w:t xml:space="preserve">زيارات </w:t>
      </w:r>
      <w:proofErr w:type="spellStart"/>
      <w:r w:rsidRPr="00193DE1">
        <w:rPr>
          <w:rFonts w:hint="cs"/>
          <w:sz w:val="24"/>
          <w:rtl/>
        </w:rPr>
        <w:t>ميدانية:</w:t>
      </w:r>
      <w:proofErr w:type="spellEnd"/>
      <w:r w:rsidRPr="00193DE1">
        <w:rPr>
          <w:sz w:val="24"/>
          <w:rtl/>
        </w:rPr>
        <w:t xml:space="preserve"> كانت الزيارة الميدانية وسيلة </w:t>
      </w:r>
      <w:r w:rsidR="00AF03E2" w:rsidRPr="00193DE1">
        <w:rPr>
          <w:rFonts w:hint="cs"/>
          <w:sz w:val="24"/>
          <w:rtl/>
        </w:rPr>
        <w:t xml:space="preserve">مهمة </w:t>
      </w:r>
      <w:proofErr w:type="spellStart"/>
      <w:r w:rsidR="00AF03E2" w:rsidRPr="00193DE1">
        <w:rPr>
          <w:rFonts w:hint="cs"/>
          <w:sz w:val="24"/>
          <w:rtl/>
        </w:rPr>
        <w:t>للاطلاع</w:t>
      </w:r>
      <w:proofErr w:type="spellEnd"/>
      <w:r w:rsidR="00AF03E2" w:rsidRPr="00193DE1">
        <w:rPr>
          <w:rFonts w:hint="cs"/>
          <w:sz w:val="24"/>
          <w:rtl/>
        </w:rPr>
        <w:t xml:space="preserve"> عن كثب</w:t>
      </w:r>
      <w:r w:rsidRPr="00193DE1">
        <w:rPr>
          <w:sz w:val="24"/>
          <w:rtl/>
        </w:rPr>
        <w:t xml:space="preserve"> عل</w:t>
      </w:r>
      <w:r w:rsidRPr="00193DE1">
        <w:rPr>
          <w:rFonts w:hint="cs"/>
          <w:sz w:val="24"/>
          <w:rtl/>
        </w:rPr>
        <w:t>ى</w:t>
      </w:r>
      <w:r w:rsidRPr="00193DE1">
        <w:rPr>
          <w:sz w:val="24"/>
          <w:rtl/>
        </w:rPr>
        <w:t xml:space="preserve"> </w:t>
      </w:r>
      <w:r w:rsidRPr="00193DE1">
        <w:rPr>
          <w:rFonts w:hint="cs"/>
          <w:sz w:val="24"/>
          <w:rtl/>
        </w:rPr>
        <w:t>كفاءة أداء</w:t>
      </w:r>
      <w:r w:rsidRPr="00193DE1">
        <w:rPr>
          <w:sz w:val="24"/>
          <w:rtl/>
        </w:rPr>
        <w:t xml:space="preserve"> </w:t>
      </w:r>
      <w:proofErr w:type="spellStart"/>
      <w:r w:rsidRPr="00193DE1">
        <w:rPr>
          <w:sz w:val="24"/>
          <w:rtl/>
        </w:rPr>
        <w:t>الباحثين</w:t>
      </w:r>
      <w:r w:rsidRPr="00193DE1">
        <w:rPr>
          <w:rFonts w:hint="cs"/>
          <w:sz w:val="24"/>
          <w:rtl/>
        </w:rPr>
        <w:t>،</w:t>
      </w:r>
      <w:proofErr w:type="spellEnd"/>
      <w:r w:rsidRPr="00193DE1">
        <w:rPr>
          <w:rFonts w:hint="cs"/>
          <w:sz w:val="24"/>
          <w:rtl/>
        </w:rPr>
        <w:t xml:space="preserve"> والتأكيد</w:t>
      </w:r>
      <w:r w:rsidRPr="00193DE1">
        <w:rPr>
          <w:sz w:val="24"/>
          <w:rtl/>
        </w:rPr>
        <w:t xml:space="preserve"> </w:t>
      </w:r>
      <w:r w:rsidRPr="00193DE1">
        <w:rPr>
          <w:rFonts w:hint="cs"/>
          <w:sz w:val="24"/>
          <w:rtl/>
        </w:rPr>
        <w:t xml:space="preserve">على </w:t>
      </w:r>
      <w:r w:rsidRPr="00193DE1">
        <w:rPr>
          <w:sz w:val="24"/>
          <w:rtl/>
        </w:rPr>
        <w:t>جودة البيانات</w:t>
      </w:r>
      <w:r w:rsidRPr="00193DE1">
        <w:rPr>
          <w:rFonts w:hint="cs"/>
          <w:sz w:val="24"/>
          <w:rtl/>
        </w:rPr>
        <w:t>.</w:t>
      </w:r>
    </w:p>
    <w:p w:rsidR="004173ED" w:rsidRPr="00193DE1" w:rsidRDefault="004173ED" w:rsidP="00191F49">
      <w:pPr>
        <w:pStyle w:val="Header"/>
        <w:numPr>
          <w:ilvl w:val="0"/>
          <w:numId w:val="2"/>
        </w:numPr>
        <w:tabs>
          <w:tab w:val="clear" w:pos="790"/>
          <w:tab w:val="clear" w:pos="4153"/>
          <w:tab w:val="clear" w:pos="8306"/>
        </w:tabs>
        <w:autoSpaceDE/>
        <w:autoSpaceDN/>
        <w:ind w:left="424" w:right="0" w:hanging="284"/>
        <w:jc w:val="both"/>
        <w:rPr>
          <w:sz w:val="24"/>
        </w:rPr>
      </w:pPr>
      <w:r w:rsidRPr="00193DE1">
        <w:rPr>
          <w:rFonts w:hint="cs"/>
          <w:sz w:val="24"/>
          <w:rtl/>
        </w:rPr>
        <w:t>إعادة تدقيق الاستمارات بشكل كامل من قبل ادارة المشروع بعد أن دققت من قبل الباحث ومن ثم المشرف.</w:t>
      </w:r>
    </w:p>
    <w:p w:rsidR="004173ED" w:rsidRPr="00193DE1" w:rsidRDefault="004173ED" w:rsidP="00191F49">
      <w:pPr>
        <w:pStyle w:val="Header"/>
        <w:numPr>
          <w:ilvl w:val="0"/>
          <w:numId w:val="2"/>
        </w:numPr>
        <w:tabs>
          <w:tab w:val="clear" w:pos="790"/>
          <w:tab w:val="clear" w:pos="4153"/>
          <w:tab w:val="clear" w:pos="8306"/>
        </w:tabs>
        <w:autoSpaceDE/>
        <w:autoSpaceDN/>
        <w:ind w:left="424" w:right="0" w:hanging="284"/>
        <w:jc w:val="both"/>
        <w:rPr>
          <w:sz w:val="24"/>
        </w:rPr>
      </w:pPr>
      <w:r w:rsidRPr="00193DE1">
        <w:rPr>
          <w:rFonts w:hint="cs"/>
          <w:sz w:val="24"/>
          <w:rtl/>
        </w:rPr>
        <w:t>تم تغطية بعض المؤشرات في أك</w:t>
      </w:r>
      <w:r w:rsidRPr="00193DE1">
        <w:rPr>
          <w:sz w:val="24"/>
          <w:rtl/>
        </w:rPr>
        <w:t>ثر</w:t>
      </w:r>
      <w:r w:rsidRPr="00193DE1">
        <w:rPr>
          <w:rFonts w:hint="cs"/>
          <w:sz w:val="24"/>
          <w:rtl/>
        </w:rPr>
        <w:t xml:space="preserve"> من سؤال بطريقة أو بأخرى بهدف زيادة مصداقية البيان</w:t>
      </w:r>
      <w:r w:rsidR="0097332A">
        <w:rPr>
          <w:rFonts w:hint="cs"/>
          <w:sz w:val="24"/>
          <w:rtl/>
        </w:rPr>
        <w:t>ات</w:t>
      </w:r>
      <w:r w:rsidRPr="00193DE1">
        <w:rPr>
          <w:rFonts w:hint="cs"/>
          <w:sz w:val="24"/>
          <w:rtl/>
        </w:rPr>
        <w:t xml:space="preserve">. </w:t>
      </w:r>
    </w:p>
    <w:p w:rsidR="00193DE1" w:rsidRPr="00193DE1" w:rsidRDefault="00206015" w:rsidP="00191F49">
      <w:pPr>
        <w:pStyle w:val="Header"/>
        <w:numPr>
          <w:ilvl w:val="0"/>
          <w:numId w:val="2"/>
        </w:numPr>
        <w:tabs>
          <w:tab w:val="clear" w:pos="790"/>
          <w:tab w:val="clear" w:pos="4153"/>
          <w:tab w:val="clear" w:pos="8306"/>
        </w:tabs>
        <w:autoSpaceDE/>
        <w:autoSpaceDN/>
        <w:ind w:left="424" w:right="0" w:hanging="284"/>
        <w:jc w:val="both"/>
        <w:rPr>
          <w:sz w:val="24"/>
        </w:rPr>
      </w:pPr>
      <w:r w:rsidRPr="00193DE1">
        <w:rPr>
          <w:sz w:val="24"/>
          <w:rtl/>
        </w:rPr>
        <w:t xml:space="preserve">أما فيما يتعلق بفحوص معالجة البيانات فقد تم وضع علاقات لكشف الأخطاء </w:t>
      </w:r>
      <w:proofErr w:type="spellStart"/>
      <w:r w:rsidRPr="00193DE1">
        <w:rPr>
          <w:sz w:val="24"/>
          <w:rtl/>
        </w:rPr>
        <w:t>آلياً،</w:t>
      </w:r>
      <w:proofErr w:type="spellEnd"/>
      <w:r w:rsidRPr="00193DE1">
        <w:rPr>
          <w:sz w:val="24"/>
          <w:rtl/>
        </w:rPr>
        <w:t xml:space="preserve"> كما تم</w:t>
      </w:r>
      <w:r w:rsidRPr="00193DE1">
        <w:rPr>
          <w:rFonts w:hint="cs"/>
          <w:sz w:val="24"/>
          <w:rtl/>
        </w:rPr>
        <w:t xml:space="preserve"> </w:t>
      </w:r>
      <w:r w:rsidRPr="00193DE1">
        <w:rPr>
          <w:sz w:val="24"/>
          <w:rtl/>
        </w:rPr>
        <w:t>وضع آلية لتنقية البيانات ومراجعة الاستمارات بعد الإدخال.</w:t>
      </w:r>
    </w:p>
    <w:p w:rsidR="00193DE1" w:rsidRDefault="00193DE1" w:rsidP="00191F49">
      <w:pPr>
        <w:pStyle w:val="Header"/>
        <w:numPr>
          <w:ilvl w:val="0"/>
          <w:numId w:val="2"/>
        </w:numPr>
        <w:tabs>
          <w:tab w:val="clear" w:pos="790"/>
          <w:tab w:val="clear" w:pos="4153"/>
          <w:tab w:val="clear" w:pos="8306"/>
        </w:tabs>
        <w:autoSpaceDE/>
        <w:autoSpaceDN/>
        <w:ind w:left="424" w:right="0" w:hanging="284"/>
        <w:jc w:val="both"/>
        <w:rPr>
          <w:sz w:val="24"/>
        </w:rPr>
      </w:pPr>
      <w:r w:rsidRPr="00193DE1">
        <w:rPr>
          <w:rFonts w:hint="cs"/>
          <w:sz w:val="24"/>
          <w:rtl/>
        </w:rPr>
        <w:t>تم مراجعة بعض الاستمارات مع سنوات سابقة لضمان الاتساق والمنطقية.</w:t>
      </w:r>
    </w:p>
    <w:p w:rsidR="0062746D" w:rsidRPr="00193DE1" w:rsidRDefault="0062746D" w:rsidP="00232256">
      <w:pPr>
        <w:pStyle w:val="Header"/>
        <w:numPr>
          <w:ilvl w:val="0"/>
          <w:numId w:val="2"/>
        </w:numPr>
        <w:tabs>
          <w:tab w:val="clear" w:pos="790"/>
          <w:tab w:val="clear" w:pos="4153"/>
          <w:tab w:val="clear" w:pos="8306"/>
        </w:tabs>
        <w:autoSpaceDE/>
        <w:autoSpaceDN/>
        <w:ind w:left="424" w:right="0" w:hanging="284"/>
        <w:jc w:val="both"/>
        <w:rPr>
          <w:sz w:val="24"/>
        </w:rPr>
      </w:pPr>
      <w:r>
        <w:rPr>
          <w:rFonts w:hint="cs"/>
          <w:sz w:val="24"/>
          <w:rtl/>
        </w:rPr>
        <w:t>الاستفادة من تجارب دول اخرى ومستشارين محليين في تطوير المسح.</w:t>
      </w:r>
    </w:p>
    <w:p w:rsidR="00193DE1" w:rsidRPr="005A23E8" w:rsidRDefault="00193DE1" w:rsidP="00191F49">
      <w:pPr>
        <w:pStyle w:val="Header"/>
        <w:numPr>
          <w:ilvl w:val="0"/>
          <w:numId w:val="2"/>
        </w:numPr>
        <w:tabs>
          <w:tab w:val="clear" w:pos="790"/>
          <w:tab w:val="clear" w:pos="4153"/>
          <w:tab w:val="clear" w:pos="8306"/>
        </w:tabs>
        <w:autoSpaceDE/>
        <w:autoSpaceDN/>
        <w:ind w:left="424" w:right="0" w:hanging="284"/>
        <w:jc w:val="both"/>
        <w:rPr>
          <w:sz w:val="24"/>
        </w:rPr>
      </w:pPr>
      <w:r w:rsidRPr="005A23E8">
        <w:rPr>
          <w:rFonts w:hint="cs"/>
          <w:sz w:val="24"/>
          <w:rtl/>
        </w:rPr>
        <w:t>اعدا</w:t>
      </w:r>
      <w:r w:rsidR="00E46D95">
        <w:rPr>
          <w:rFonts w:hint="cs"/>
          <w:sz w:val="24"/>
          <w:rtl/>
        </w:rPr>
        <w:t>د</w:t>
      </w:r>
      <w:r w:rsidRPr="005A23E8">
        <w:rPr>
          <w:rFonts w:hint="cs"/>
          <w:sz w:val="24"/>
          <w:rtl/>
        </w:rPr>
        <w:t xml:space="preserve"> اوزان البيانات قبل استخراج النتائج النهائية في جميع الحالات.</w:t>
      </w:r>
    </w:p>
    <w:p w:rsidR="004173ED" w:rsidRPr="00191F49" w:rsidRDefault="004173ED" w:rsidP="00193DE1">
      <w:pPr>
        <w:pStyle w:val="Header"/>
        <w:tabs>
          <w:tab w:val="clear" w:pos="4153"/>
          <w:tab w:val="clear" w:pos="8306"/>
          <w:tab w:val="left" w:pos="424"/>
        </w:tabs>
        <w:autoSpaceDE/>
        <w:autoSpaceDN/>
        <w:ind w:left="140"/>
        <w:jc w:val="both"/>
        <w:rPr>
          <w:sz w:val="22"/>
          <w:szCs w:val="22"/>
          <w:rtl/>
        </w:rPr>
      </w:pPr>
    </w:p>
    <w:p w:rsidR="004173ED" w:rsidRPr="00894315" w:rsidRDefault="00C74437" w:rsidP="00913E9A">
      <w:pPr>
        <w:pStyle w:val="ListParagraph"/>
        <w:ind w:left="-1"/>
        <w:rPr>
          <w:b/>
          <w:bCs/>
          <w:color w:val="000000"/>
          <w:sz w:val="24"/>
          <w:rtl/>
        </w:rPr>
      </w:pPr>
      <w:r>
        <w:rPr>
          <w:rFonts w:hint="cs"/>
          <w:b/>
          <w:bCs/>
          <w:color w:val="000000"/>
          <w:sz w:val="24"/>
          <w:rtl/>
        </w:rPr>
        <w:t>9</w:t>
      </w:r>
      <w:r w:rsidR="004173ED">
        <w:rPr>
          <w:rFonts w:hint="cs"/>
          <w:b/>
          <w:bCs/>
          <w:color w:val="000000"/>
          <w:sz w:val="24"/>
          <w:rtl/>
        </w:rPr>
        <w:t xml:space="preserve">.2 </w:t>
      </w:r>
      <w:r w:rsidR="004173ED" w:rsidRPr="00894315">
        <w:rPr>
          <w:rFonts w:hint="cs"/>
          <w:b/>
          <w:bCs/>
          <w:color w:val="000000"/>
          <w:sz w:val="24"/>
          <w:rtl/>
        </w:rPr>
        <w:t>مقارنة البيانات</w:t>
      </w:r>
    </w:p>
    <w:p w:rsidR="004173ED" w:rsidRDefault="004173ED" w:rsidP="00E46D95">
      <w:pPr>
        <w:tabs>
          <w:tab w:val="left" w:pos="281"/>
        </w:tabs>
        <w:autoSpaceDE/>
        <w:autoSpaceDN/>
        <w:jc w:val="both"/>
        <w:rPr>
          <w:sz w:val="24"/>
          <w:rtl/>
        </w:rPr>
      </w:pPr>
      <w:r w:rsidRPr="00020ADE">
        <w:rPr>
          <w:rFonts w:hint="cs"/>
          <w:sz w:val="24"/>
          <w:rtl/>
        </w:rPr>
        <w:t xml:space="preserve">تمت مقارنة نتائج المسح مع نتائج </w:t>
      </w:r>
      <w:r>
        <w:rPr>
          <w:rFonts w:hint="cs"/>
          <w:sz w:val="24"/>
          <w:rtl/>
        </w:rPr>
        <w:t>المسح</w:t>
      </w:r>
      <w:r w:rsidRPr="00020ADE">
        <w:rPr>
          <w:rFonts w:hint="cs"/>
          <w:sz w:val="24"/>
          <w:rtl/>
        </w:rPr>
        <w:t xml:space="preserve"> من </w:t>
      </w:r>
      <w:r w:rsidR="00E46D95">
        <w:rPr>
          <w:rFonts w:hint="cs"/>
          <w:sz w:val="24"/>
          <w:rtl/>
        </w:rPr>
        <w:t>ا</w:t>
      </w:r>
      <w:r w:rsidR="00166977">
        <w:rPr>
          <w:rFonts w:hint="cs"/>
          <w:sz w:val="24"/>
          <w:rtl/>
        </w:rPr>
        <w:t xml:space="preserve">لدورات </w:t>
      </w:r>
      <w:proofErr w:type="spellStart"/>
      <w:r w:rsidR="00166977">
        <w:rPr>
          <w:rFonts w:hint="cs"/>
          <w:sz w:val="24"/>
          <w:rtl/>
        </w:rPr>
        <w:t>السابقة</w:t>
      </w:r>
      <w:r w:rsidRPr="00020ADE">
        <w:rPr>
          <w:rFonts w:hint="cs"/>
          <w:sz w:val="24"/>
          <w:rtl/>
        </w:rPr>
        <w:t>,</w:t>
      </w:r>
      <w:proofErr w:type="spellEnd"/>
      <w:r w:rsidRPr="00020ADE">
        <w:rPr>
          <w:rFonts w:hint="cs"/>
          <w:sz w:val="24"/>
          <w:rtl/>
        </w:rPr>
        <w:t xml:space="preserve"> حيث أظهرت المقارنة </w:t>
      </w:r>
      <w:r>
        <w:rPr>
          <w:rFonts w:hint="cs"/>
          <w:sz w:val="24"/>
          <w:rtl/>
        </w:rPr>
        <w:t>تقاربا منطقيا</w:t>
      </w:r>
      <w:r w:rsidRPr="00020ADE">
        <w:rPr>
          <w:rFonts w:hint="cs"/>
          <w:sz w:val="24"/>
          <w:rtl/>
        </w:rPr>
        <w:t xml:space="preserve"> في النتائج بين </w:t>
      </w:r>
      <w:r>
        <w:rPr>
          <w:rFonts w:hint="cs"/>
          <w:sz w:val="24"/>
          <w:rtl/>
        </w:rPr>
        <w:t>العامين</w:t>
      </w:r>
      <w:r w:rsidRPr="00020ADE">
        <w:rPr>
          <w:rFonts w:hint="cs"/>
          <w:sz w:val="24"/>
          <w:rtl/>
        </w:rPr>
        <w:t>.</w:t>
      </w:r>
      <w:r w:rsidR="00CB2FC9">
        <w:rPr>
          <w:rFonts w:hint="cs"/>
          <w:sz w:val="24"/>
          <w:rtl/>
        </w:rPr>
        <w:t xml:space="preserve"> </w:t>
      </w:r>
      <w:r w:rsidR="00CB2FC9" w:rsidRPr="00193DE1">
        <w:rPr>
          <w:rFonts w:hint="cs"/>
          <w:sz w:val="24"/>
          <w:rtl/>
        </w:rPr>
        <w:t xml:space="preserve">وقد تم إجراء مقارنات وربط منطقي لمؤشرات المسح مع بعضها </w:t>
      </w:r>
      <w:proofErr w:type="spellStart"/>
      <w:r w:rsidR="00CB2FC9" w:rsidRPr="00193DE1">
        <w:rPr>
          <w:rFonts w:hint="cs"/>
          <w:sz w:val="24"/>
          <w:rtl/>
        </w:rPr>
        <w:t>البعض،</w:t>
      </w:r>
      <w:proofErr w:type="spellEnd"/>
      <w:r w:rsidR="00CB2FC9" w:rsidRPr="00193DE1">
        <w:rPr>
          <w:rFonts w:hint="cs"/>
          <w:sz w:val="24"/>
          <w:rtl/>
        </w:rPr>
        <w:t xml:space="preserve"> كذلك محاولة مقارنة مؤشرات المسح مع بعض المؤشرات الشبيهة والتي تعبر بطريقة أو بأخرى عن مدى منطقية وواقعية نتائج المسح</w:t>
      </w:r>
      <w:r w:rsidR="00CB2FC9">
        <w:rPr>
          <w:rFonts w:hint="cs"/>
          <w:sz w:val="24"/>
          <w:rtl/>
        </w:rPr>
        <w:t>.</w:t>
      </w:r>
    </w:p>
    <w:p w:rsidR="00030B86" w:rsidRDefault="00030B86" w:rsidP="00E46D95">
      <w:pPr>
        <w:tabs>
          <w:tab w:val="left" w:pos="281"/>
        </w:tabs>
        <w:autoSpaceDE/>
        <w:autoSpaceDN/>
        <w:jc w:val="both"/>
        <w:rPr>
          <w:sz w:val="24"/>
          <w:rtl/>
        </w:rPr>
      </w:pPr>
    </w:p>
    <w:p w:rsidR="00191F49" w:rsidRPr="00191F49" w:rsidRDefault="00191F49" w:rsidP="00166977">
      <w:pPr>
        <w:tabs>
          <w:tab w:val="left" w:pos="281"/>
        </w:tabs>
        <w:autoSpaceDE/>
        <w:autoSpaceDN/>
        <w:jc w:val="both"/>
        <w:rPr>
          <w:sz w:val="2"/>
          <w:szCs w:val="2"/>
          <w:rtl/>
        </w:rPr>
      </w:pPr>
    </w:p>
    <w:p w:rsidR="00CB2FC9" w:rsidRPr="00AE3090" w:rsidRDefault="00C74437" w:rsidP="00913E9A">
      <w:pPr>
        <w:ind w:left="-1"/>
        <w:rPr>
          <w:b/>
          <w:bCs/>
          <w:color w:val="000000"/>
          <w:sz w:val="24"/>
          <w:rtl/>
        </w:rPr>
      </w:pPr>
      <w:r>
        <w:rPr>
          <w:rFonts w:hint="cs"/>
          <w:b/>
          <w:bCs/>
          <w:color w:val="000000"/>
          <w:sz w:val="24"/>
          <w:rtl/>
        </w:rPr>
        <w:t>10</w:t>
      </w:r>
      <w:r w:rsidR="00CB2FC9" w:rsidRPr="00AE3090">
        <w:rPr>
          <w:rFonts w:hint="cs"/>
          <w:b/>
          <w:bCs/>
          <w:color w:val="000000"/>
          <w:sz w:val="24"/>
          <w:rtl/>
        </w:rPr>
        <w:t>.</w:t>
      </w:r>
      <w:r w:rsidR="00CB2FC9">
        <w:rPr>
          <w:rFonts w:hint="cs"/>
          <w:b/>
          <w:bCs/>
          <w:color w:val="000000"/>
          <w:sz w:val="24"/>
          <w:rtl/>
        </w:rPr>
        <w:t>2</w:t>
      </w:r>
      <w:r w:rsidR="00CB2FC9" w:rsidRPr="00AE3090">
        <w:rPr>
          <w:rFonts w:hint="cs"/>
          <w:b/>
          <w:bCs/>
          <w:color w:val="000000"/>
          <w:sz w:val="24"/>
          <w:rtl/>
        </w:rPr>
        <w:t xml:space="preserve"> ملاحظات </w:t>
      </w:r>
      <w:r w:rsidR="00CB2FC9">
        <w:rPr>
          <w:rFonts w:hint="cs"/>
          <w:b/>
          <w:bCs/>
          <w:color w:val="000000"/>
          <w:sz w:val="24"/>
          <w:rtl/>
        </w:rPr>
        <w:t>على البيانات</w:t>
      </w:r>
    </w:p>
    <w:p w:rsidR="00CB2FC9" w:rsidRPr="00AE3090" w:rsidRDefault="00CB2FC9" w:rsidP="00193DE1">
      <w:pPr>
        <w:tabs>
          <w:tab w:val="left" w:pos="282"/>
        </w:tabs>
        <w:jc w:val="both"/>
        <w:rPr>
          <w:b/>
          <w:bCs/>
          <w:color w:val="000000"/>
          <w:sz w:val="24"/>
        </w:rPr>
      </w:pPr>
      <w:r w:rsidRPr="00AE3090">
        <w:rPr>
          <w:rFonts w:hint="cs"/>
          <w:color w:val="000000"/>
          <w:sz w:val="24"/>
          <w:rtl/>
        </w:rPr>
        <w:t xml:space="preserve">هناك مجموعة من الملاحظات الفنية الهامة والتي يجب أخذها بعين الاعتبار عند الاطلاع على هذا </w:t>
      </w:r>
      <w:proofErr w:type="spellStart"/>
      <w:r w:rsidRPr="00AE3090">
        <w:rPr>
          <w:rFonts w:hint="cs"/>
          <w:color w:val="000000"/>
          <w:sz w:val="24"/>
          <w:rtl/>
        </w:rPr>
        <w:t>التقرير،</w:t>
      </w:r>
      <w:proofErr w:type="spellEnd"/>
      <w:r w:rsidRPr="00AE3090">
        <w:rPr>
          <w:rFonts w:hint="cs"/>
          <w:color w:val="000000"/>
          <w:sz w:val="24"/>
          <w:rtl/>
        </w:rPr>
        <w:t xml:space="preserve"> وهي على النح</w:t>
      </w:r>
      <w:r w:rsidRPr="00AE3090">
        <w:rPr>
          <w:rFonts w:hint="eastAsia"/>
          <w:color w:val="000000"/>
          <w:sz w:val="24"/>
          <w:rtl/>
        </w:rPr>
        <w:t>و</w:t>
      </w:r>
      <w:r w:rsidRPr="00AE3090">
        <w:rPr>
          <w:rFonts w:hint="cs"/>
          <w:color w:val="000000"/>
          <w:sz w:val="24"/>
          <w:rtl/>
        </w:rPr>
        <w:t xml:space="preserve"> التالي:  </w:t>
      </w:r>
    </w:p>
    <w:p w:rsidR="00193DE1" w:rsidRDefault="00193DE1" w:rsidP="00E46D95">
      <w:pPr>
        <w:pStyle w:val="Header"/>
        <w:numPr>
          <w:ilvl w:val="0"/>
          <w:numId w:val="2"/>
        </w:numPr>
        <w:tabs>
          <w:tab w:val="clear" w:pos="790"/>
          <w:tab w:val="clear" w:pos="4153"/>
          <w:tab w:val="clear" w:pos="8306"/>
          <w:tab w:val="left" w:pos="282"/>
        </w:tabs>
        <w:autoSpaceDE/>
        <w:autoSpaceDN/>
        <w:ind w:left="0" w:right="0" w:firstLine="0"/>
        <w:jc w:val="both"/>
        <w:rPr>
          <w:sz w:val="24"/>
        </w:rPr>
      </w:pPr>
      <w:r w:rsidRPr="00193DE1">
        <w:rPr>
          <w:rFonts w:hint="cs"/>
          <w:sz w:val="24"/>
          <w:rtl/>
        </w:rPr>
        <w:t xml:space="preserve">قد </w:t>
      </w:r>
      <w:r w:rsidRPr="00193DE1">
        <w:rPr>
          <w:sz w:val="24"/>
          <w:rtl/>
        </w:rPr>
        <w:t xml:space="preserve">يلاحظ بعض الاختلافات الطفيفة لقيم نفس المتغير بين الجداول </w:t>
      </w:r>
      <w:proofErr w:type="spellStart"/>
      <w:r w:rsidRPr="00193DE1">
        <w:rPr>
          <w:sz w:val="24"/>
          <w:rtl/>
        </w:rPr>
        <w:t>المختلفة،</w:t>
      </w:r>
      <w:proofErr w:type="spellEnd"/>
      <w:r w:rsidRPr="00193DE1">
        <w:rPr>
          <w:sz w:val="24"/>
          <w:rtl/>
        </w:rPr>
        <w:t xml:space="preserve"> أو بين مفردات المتغير </w:t>
      </w:r>
      <w:proofErr w:type="spellStart"/>
      <w:r w:rsidRPr="00193DE1">
        <w:rPr>
          <w:sz w:val="24"/>
          <w:rtl/>
        </w:rPr>
        <w:t>ومجموعه،</w:t>
      </w:r>
      <w:proofErr w:type="spellEnd"/>
      <w:r w:rsidRPr="00193DE1">
        <w:rPr>
          <w:sz w:val="24"/>
          <w:rtl/>
        </w:rPr>
        <w:t xml:space="preserve"> وقد نجم ذلك عن التقريب المصاحب لعمليات </w:t>
      </w:r>
      <w:r w:rsidRPr="00193DE1">
        <w:rPr>
          <w:rFonts w:hint="cs"/>
          <w:sz w:val="24"/>
          <w:rtl/>
        </w:rPr>
        <w:t>حساب</w:t>
      </w:r>
      <w:r w:rsidRPr="00193DE1">
        <w:rPr>
          <w:sz w:val="24"/>
          <w:rtl/>
        </w:rPr>
        <w:t xml:space="preserve"> </w:t>
      </w:r>
      <w:r w:rsidRPr="00193DE1">
        <w:rPr>
          <w:rFonts w:hint="cs"/>
          <w:sz w:val="24"/>
          <w:rtl/>
        </w:rPr>
        <w:t>ال</w:t>
      </w:r>
      <w:r w:rsidRPr="00193DE1">
        <w:rPr>
          <w:sz w:val="24"/>
          <w:rtl/>
        </w:rPr>
        <w:t>نتائج.</w:t>
      </w:r>
    </w:p>
    <w:p w:rsidR="00166977" w:rsidRPr="00166977" w:rsidRDefault="00166977" w:rsidP="00166977">
      <w:pPr>
        <w:pStyle w:val="Header"/>
        <w:numPr>
          <w:ilvl w:val="0"/>
          <w:numId w:val="2"/>
        </w:numPr>
        <w:tabs>
          <w:tab w:val="clear" w:pos="790"/>
          <w:tab w:val="clear" w:pos="4153"/>
          <w:tab w:val="clear" w:pos="8306"/>
          <w:tab w:val="left" w:pos="282"/>
        </w:tabs>
        <w:autoSpaceDE/>
        <w:autoSpaceDN/>
        <w:ind w:left="0" w:right="0" w:firstLine="0"/>
        <w:jc w:val="both"/>
        <w:rPr>
          <w:sz w:val="24"/>
        </w:rPr>
      </w:pPr>
      <w:r w:rsidRPr="00193DE1">
        <w:rPr>
          <w:rFonts w:hint="cs"/>
          <w:sz w:val="24"/>
          <w:rtl/>
        </w:rPr>
        <w:t>الانتباه عند المقارنة مع سلسلة زمنية سابقة للمسح وقد يعود التغير في المؤشرات الى زيادة التغطية بعد تنقيح اطار المؤسسات.</w:t>
      </w:r>
    </w:p>
    <w:p w:rsidR="00AF03E2" w:rsidRDefault="00AF03E2" w:rsidP="00AF03E2">
      <w:pPr>
        <w:widowControl w:val="0"/>
        <w:ind w:left="566" w:right="571"/>
        <w:jc w:val="both"/>
        <w:rPr>
          <w:color w:val="000000"/>
          <w:sz w:val="24"/>
          <w:rtl/>
        </w:rPr>
      </w:pPr>
    </w:p>
    <w:p w:rsidR="00030B86" w:rsidRDefault="00030B86" w:rsidP="00AF03E2">
      <w:pPr>
        <w:widowControl w:val="0"/>
        <w:ind w:left="566" w:right="571"/>
        <w:jc w:val="both"/>
        <w:rPr>
          <w:color w:val="000000"/>
          <w:sz w:val="24"/>
          <w:rtl/>
        </w:rPr>
      </w:pPr>
    </w:p>
    <w:p w:rsidR="00030B86" w:rsidRDefault="00030B86" w:rsidP="00AF03E2">
      <w:pPr>
        <w:widowControl w:val="0"/>
        <w:ind w:left="566" w:right="571"/>
        <w:jc w:val="both"/>
        <w:rPr>
          <w:color w:val="000000"/>
          <w:sz w:val="24"/>
          <w:rtl/>
        </w:rPr>
      </w:pPr>
    </w:p>
    <w:p w:rsidR="00030B86" w:rsidRDefault="00030B86" w:rsidP="00AF03E2">
      <w:pPr>
        <w:widowControl w:val="0"/>
        <w:ind w:left="566" w:right="571"/>
        <w:jc w:val="both"/>
        <w:rPr>
          <w:color w:val="000000"/>
          <w:sz w:val="24"/>
          <w:rtl/>
        </w:rPr>
      </w:pPr>
    </w:p>
    <w:p w:rsidR="00030B86" w:rsidRDefault="00030B86" w:rsidP="00AF03E2">
      <w:pPr>
        <w:widowControl w:val="0"/>
        <w:ind w:left="566" w:right="571"/>
        <w:jc w:val="both"/>
        <w:rPr>
          <w:color w:val="000000"/>
          <w:sz w:val="24"/>
          <w:rtl/>
        </w:rPr>
      </w:pPr>
    </w:p>
    <w:p w:rsidR="00030B86" w:rsidRPr="00AE3090" w:rsidRDefault="00030B86" w:rsidP="00AF03E2">
      <w:pPr>
        <w:widowControl w:val="0"/>
        <w:ind w:left="566" w:right="571"/>
        <w:jc w:val="both"/>
        <w:rPr>
          <w:color w:val="000000"/>
          <w:sz w:val="24"/>
          <w:rtl/>
        </w:rPr>
      </w:pPr>
    </w:p>
    <w:p w:rsidR="00861C7E" w:rsidRPr="00913E9A" w:rsidRDefault="00C74437" w:rsidP="00D07E4F">
      <w:pPr>
        <w:rPr>
          <w:b/>
          <w:bCs/>
          <w:i/>
          <w:iCs/>
          <w:rtl/>
        </w:rPr>
      </w:pPr>
      <w:r w:rsidRPr="006C2474">
        <w:rPr>
          <w:rFonts w:hint="cs"/>
          <w:b/>
          <w:bCs/>
          <w:color w:val="000000"/>
          <w:rtl/>
        </w:rPr>
        <w:lastRenderedPageBreak/>
        <w:t>11.2</w:t>
      </w:r>
      <w:r w:rsidRPr="006C2474">
        <w:rPr>
          <w:rFonts w:hint="cs"/>
          <w:b/>
          <w:bCs/>
          <w:rtl/>
        </w:rPr>
        <w:t xml:space="preserve"> </w:t>
      </w:r>
      <w:r w:rsidR="00861C7E" w:rsidRPr="006C2474">
        <w:rPr>
          <w:rFonts w:hint="cs"/>
          <w:b/>
          <w:bCs/>
          <w:rtl/>
        </w:rPr>
        <w:t>معادلات التجاوب:</w:t>
      </w:r>
    </w:p>
    <w:p w:rsidR="00861C7E" w:rsidRPr="00913E9A" w:rsidRDefault="00861C7E" w:rsidP="00861C7E">
      <w:pPr>
        <w:ind w:hanging="1"/>
        <w:jc w:val="both"/>
        <w:rPr>
          <w:rFonts w:ascii="Simplified Arabic" w:hAnsi="Simplified Arabic"/>
          <w:sz w:val="24"/>
          <w:rtl/>
        </w:rPr>
      </w:pPr>
      <w:r w:rsidRPr="00913E9A">
        <w:rPr>
          <w:rFonts w:ascii="Simplified Arabic" w:hAnsi="Simplified Arabic"/>
          <w:sz w:val="24"/>
          <w:rtl/>
        </w:rPr>
        <w:t xml:space="preserve">نسبة أخطاء زيادة الشمول </w:t>
      </w:r>
      <w:proofErr w:type="spellStart"/>
      <w:r w:rsidRPr="00913E9A">
        <w:rPr>
          <w:rFonts w:ascii="Simplified Arabic" w:hAnsi="Simplified Arabic"/>
          <w:sz w:val="24"/>
          <w:rtl/>
        </w:rPr>
        <w:t>=</w:t>
      </w:r>
      <w:proofErr w:type="spellEnd"/>
      <w:r w:rsidRPr="00913E9A">
        <w:rPr>
          <w:rFonts w:ascii="Simplified Arabic" w:hAnsi="Simplified Arabic"/>
          <w:sz w:val="24"/>
          <w:rtl/>
        </w:rPr>
        <w:t xml:space="preserve"> </w:t>
      </w:r>
      <w:r w:rsidRPr="00913E9A">
        <w:rPr>
          <w:rFonts w:ascii="Simplified Arabic" w:hAnsi="Simplified Arabic"/>
          <w:sz w:val="24"/>
          <w:u w:val="single"/>
          <w:rtl/>
        </w:rPr>
        <w:t>مجموع حالات زيادة الشمول</w:t>
      </w:r>
      <w:r w:rsidRPr="00913E9A">
        <w:rPr>
          <w:rFonts w:ascii="Simplified Arabic" w:hAnsi="Simplified Arabic"/>
          <w:sz w:val="24"/>
          <w:rtl/>
        </w:rPr>
        <w:t xml:space="preserve"> </w:t>
      </w:r>
      <w:r w:rsidRPr="00913E9A">
        <w:rPr>
          <w:rFonts w:ascii="Simplified Arabic" w:hAnsi="Simplified Arabic"/>
          <w:sz w:val="24"/>
        </w:rPr>
        <w:t xml:space="preserve">  x</w:t>
      </w:r>
      <w:r w:rsidRPr="00913E9A">
        <w:rPr>
          <w:rFonts w:ascii="Simplified Arabic" w:hAnsi="Simplified Arabic"/>
          <w:sz w:val="24"/>
          <w:rtl/>
        </w:rPr>
        <w:t>100%</w:t>
      </w:r>
    </w:p>
    <w:p w:rsidR="00861C7E" w:rsidRPr="00913E9A" w:rsidRDefault="00861C7E" w:rsidP="00D00463">
      <w:pPr>
        <w:ind w:hanging="1"/>
        <w:jc w:val="both"/>
        <w:rPr>
          <w:rFonts w:ascii="Simplified Arabic" w:hAnsi="Simplified Arabic"/>
          <w:sz w:val="24"/>
          <w:rtl/>
        </w:rPr>
      </w:pPr>
      <w:r w:rsidRPr="00913E9A">
        <w:rPr>
          <w:rFonts w:ascii="Simplified Arabic" w:hAnsi="Simplified Arabic"/>
          <w:sz w:val="24"/>
          <w:rtl/>
        </w:rPr>
        <w:t xml:space="preserve">                             العينة الأصلية</w:t>
      </w:r>
    </w:p>
    <w:p w:rsidR="00861C7E" w:rsidRPr="00913E9A" w:rsidRDefault="00861C7E" w:rsidP="00861C7E">
      <w:pPr>
        <w:ind w:hanging="1"/>
        <w:jc w:val="both"/>
        <w:rPr>
          <w:rFonts w:ascii="Simplified Arabic" w:hAnsi="Simplified Arabic"/>
          <w:sz w:val="24"/>
          <w:rtl/>
        </w:rPr>
      </w:pPr>
      <w:r w:rsidRPr="00913E9A">
        <w:rPr>
          <w:rFonts w:ascii="Simplified Arabic" w:hAnsi="Simplified Arabic"/>
          <w:sz w:val="24"/>
          <w:rtl/>
        </w:rPr>
        <w:t xml:space="preserve">وتساوي </w:t>
      </w:r>
      <w:proofErr w:type="spellStart"/>
      <w:r w:rsidRPr="00913E9A">
        <w:rPr>
          <w:rFonts w:ascii="Simplified Arabic" w:hAnsi="Simplified Arabic"/>
          <w:sz w:val="24"/>
          <w:rtl/>
        </w:rPr>
        <w:t>=</w:t>
      </w:r>
      <w:proofErr w:type="spellEnd"/>
      <w:r w:rsidRPr="00913E9A">
        <w:rPr>
          <w:rFonts w:ascii="Simplified Arabic" w:hAnsi="Simplified Arabic"/>
          <w:sz w:val="24"/>
          <w:rtl/>
        </w:rPr>
        <w:t xml:space="preserve"> 15%</w:t>
      </w:r>
    </w:p>
    <w:p w:rsidR="00861C7E" w:rsidRPr="00913E9A" w:rsidRDefault="00861C7E" w:rsidP="00861C7E">
      <w:pPr>
        <w:ind w:hanging="1"/>
        <w:jc w:val="both"/>
        <w:rPr>
          <w:rFonts w:ascii="Simplified Arabic" w:hAnsi="Simplified Arabic"/>
          <w:sz w:val="24"/>
          <w:rtl/>
        </w:rPr>
      </w:pPr>
    </w:p>
    <w:p w:rsidR="00861C7E" w:rsidRPr="00913E9A" w:rsidRDefault="00861C7E" w:rsidP="00861C7E">
      <w:pPr>
        <w:ind w:hanging="1"/>
        <w:jc w:val="both"/>
        <w:rPr>
          <w:rFonts w:ascii="Simplified Arabic" w:hAnsi="Simplified Arabic"/>
          <w:sz w:val="24"/>
          <w:rtl/>
        </w:rPr>
      </w:pPr>
      <w:r w:rsidRPr="00913E9A">
        <w:rPr>
          <w:rFonts w:ascii="Simplified Arabic" w:hAnsi="Simplified Arabic"/>
          <w:sz w:val="24"/>
          <w:rtl/>
        </w:rPr>
        <w:t xml:space="preserve">نسبة عدم الاستجابة </w:t>
      </w:r>
      <w:proofErr w:type="spellStart"/>
      <w:r w:rsidRPr="00913E9A">
        <w:rPr>
          <w:rFonts w:ascii="Simplified Arabic" w:hAnsi="Simplified Arabic"/>
          <w:sz w:val="24"/>
          <w:rtl/>
        </w:rPr>
        <w:t>=</w:t>
      </w:r>
      <w:proofErr w:type="spellEnd"/>
      <w:r w:rsidRPr="00913E9A">
        <w:rPr>
          <w:rFonts w:ascii="Simplified Arabic" w:hAnsi="Simplified Arabic"/>
          <w:sz w:val="24"/>
          <w:rtl/>
        </w:rPr>
        <w:t xml:space="preserve"> </w:t>
      </w:r>
      <w:r w:rsidRPr="00913E9A">
        <w:rPr>
          <w:rFonts w:ascii="Simplified Arabic" w:hAnsi="Simplified Arabic"/>
          <w:sz w:val="24"/>
          <w:u w:val="single"/>
          <w:rtl/>
        </w:rPr>
        <w:t>مجموع حالات عدم الاستجابة</w:t>
      </w:r>
      <w:r w:rsidRPr="00913E9A">
        <w:rPr>
          <w:rFonts w:ascii="Simplified Arabic" w:hAnsi="Simplified Arabic"/>
          <w:sz w:val="24"/>
          <w:rtl/>
        </w:rPr>
        <w:t xml:space="preserve"> </w:t>
      </w:r>
      <w:r w:rsidRPr="00913E9A">
        <w:rPr>
          <w:rFonts w:ascii="Simplified Arabic" w:hAnsi="Simplified Arabic"/>
          <w:sz w:val="24"/>
        </w:rPr>
        <w:t>x</w:t>
      </w:r>
      <w:r w:rsidRPr="00913E9A">
        <w:rPr>
          <w:rFonts w:ascii="Simplified Arabic" w:hAnsi="Simplified Arabic"/>
          <w:sz w:val="24"/>
          <w:rtl/>
        </w:rPr>
        <w:t xml:space="preserve">   100%</w:t>
      </w:r>
    </w:p>
    <w:p w:rsidR="00861C7E" w:rsidRPr="00913E9A" w:rsidRDefault="00861C7E" w:rsidP="00D00463">
      <w:pPr>
        <w:ind w:hanging="1"/>
        <w:jc w:val="both"/>
        <w:rPr>
          <w:rFonts w:ascii="Simplified Arabic" w:hAnsi="Simplified Arabic"/>
          <w:sz w:val="24"/>
          <w:rtl/>
        </w:rPr>
      </w:pPr>
      <w:r w:rsidRPr="00913E9A">
        <w:rPr>
          <w:rFonts w:ascii="Simplified Arabic" w:hAnsi="Simplified Arabic"/>
          <w:sz w:val="24"/>
          <w:rtl/>
        </w:rPr>
        <w:t xml:space="preserve">                      </w:t>
      </w:r>
      <w:r w:rsidR="00D00463">
        <w:rPr>
          <w:rFonts w:ascii="Simplified Arabic" w:hAnsi="Simplified Arabic" w:hint="cs"/>
          <w:sz w:val="24"/>
          <w:rtl/>
        </w:rPr>
        <w:t xml:space="preserve"> </w:t>
      </w:r>
      <w:r w:rsidRPr="00913E9A">
        <w:rPr>
          <w:rFonts w:ascii="Simplified Arabic" w:hAnsi="Simplified Arabic"/>
          <w:sz w:val="24"/>
          <w:rtl/>
        </w:rPr>
        <w:t xml:space="preserve"> العينة الصافية</w:t>
      </w:r>
    </w:p>
    <w:p w:rsidR="00861C7E" w:rsidRPr="00913E9A" w:rsidRDefault="00861C7E" w:rsidP="00861C7E">
      <w:pPr>
        <w:ind w:hanging="1"/>
        <w:jc w:val="both"/>
        <w:rPr>
          <w:rFonts w:ascii="Simplified Arabic" w:hAnsi="Simplified Arabic"/>
          <w:sz w:val="24"/>
        </w:rPr>
      </w:pPr>
      <w:r w:rsidRPr="00913E9A">
        <w:rPr>
          <w:rFonts w:ascii="Simplified Arabic" w:hAnsi="Simplified Arabic"/>
          <w:sz w:val="24"/>
          <w:rtl/>
        </w:rPr>
        <w:t xml:space="preserve">وتساوي </w:t>
      </w:r>
      <w:proofErr w:type="spellStart"/>
      <w:r w:rsidRPr="00913E9A">
        <w:rPr>
          <w:rFonts w:ascii="Simplified Arabic" w:hAnsi="Simplified Arabic"/>
          <w:sz w:val="24"/>
          <w:rtl/>
        </w:rPr>
        <w:t>=</w:t>
      </w:r>
      <w:proofErr w:type="spellEnd"/>
      <w:r w:rsidRPr="00913E9A">
        <w:rPr>
          <w:rFonts w:ascii="Simplified Arabic" w:hAnsi="Simplified Arabic"/>
          <w:sz w:val="24"/>
          <w:rtl/>
        </w:rPr>
        <w:t xml:space="preserve"> 21%</w:t>
      </w:r>
    </w:p>
    <w:p w:rsidR="00861C7E" w:rsidRPr="00913E9A" w:rsidRDefault="00861C7E" w:rsidP="00861C7E">
      <w:pPr>
        <w:ind w:hanging="1"/>
        <w:jc w:val="both"/>
        <w:rPr>
          <w:rFonts w:ascii="Simplified Arabic" w:hAnsi="Simplified Arabic"/>
          <w:sz w:val="24"/>
          <w:rtl/>
        </w:rPr>
      </w:pPr>
    </w:p>
    <w:p w:rsidR="00861C7E" w:rsidRPr="00913E9A" w:rsidRDefault="00861C7E" w:rsidP="00861C7E">
      <w:pPr>
        <w:ind w:hanging="1"/>
        <w:jc w:val="both"/>
        <w:rPr>
          <w:rFonts w:ascii="Simplified Arabic" w:hAnsi="Simplified Arabic"/>
          <w:sz w:val="24"/>
          <w:rtl/>
        </w:rPr>
      </w:pPr>
      <w:r w:rsidRPr="00913E9A">
        <w:rPr>
          <w:rFonts w:ascii="Simplified Arabic" w:hAnsi="Simplified Arabic"/>
          <w:sz w:val="24"/>
          <w:rtl/>
        </w:rPr>
        <w:t xml:space="preserve">العينة الصافية </w:t>
      </w:r>
      <w:proofErr w:type="spellStart"/>
      <w:r w:rsidRPr="00913E9A">
        <w:rPr>
          <w:rFonts w:ascii="Simplified Arabic" w:hAnsi="Simplified Arabic"/>
          <w:sz w:val="24"/>
          <w:rtl/>
        </w:rPr>
        <w:t>=</w:t>
      </w:r>
      <w:proofErr w:type="spellEnd"/>
      <w:r w:rsidRPr="00913E9A">
        <w:rPr>
          <w:rFonts w:ascii="Simplified Arabic" w:hAnsi="Simplified Arabic"/>
          <w:sz w:val="24"/>
          <w:rtl/>
        </w:rPr>
        <w:t xml:space="preserve"> العينة الأصلية </w:t>
      </w:r>
      <w:proofErr w:type="spellStart"/>
      <w:r w:rsidRPr="00913E9A">
        <w:rPr>
          <w:rFonts w:ascii="Simplified Arabic" w:hAnsi="Simplified Arabic"/>
          <w:sz w:val="24"/>
          <w:rtl/>
        </w:rPr>
        <w:t>–</w:t>
      </w:r>
      <w:proofErr w:type="spellEnd"/>
      <w:r w:rsidRPr="00913E9A">
        <w:rPr>
          <w:rFonts w:ascii="Simplified Arabic" w:hAnsi="Simplified Arabic"/>
          <w:sz w:val="24"/>
          <w:rtl/>
        </w:rPr>
        <w:t xml:space="preserve"> </w:t>
      </w:r>
      <w:proofErr w:type="spellStart"/>
      <w:r w:rsidRPr="00913E9A">
        <w:rPr>
          <w:rFonts w:ascii="Simplified Arabic" w:hAnsi="Simplified Arabic"/>
          <w:sz w:val="24"/>
          <w:rtl/>
        </w:rPr>
        <w:t>(</w:t>
      </w:r>
      <w:proofErr w:type="spellEnd"/>
      <w:r w:rsidRPr="00913E9A">
        <w:rPr>
          <w:rFonts w:ascii="Simplified Arabic" w:hAnsi="Simplified Arabic"/>
          <w:sz w:val="24"/>
          <w:rtl/>
        </w:rPr>
        <w:t xml:space="preserve"> حالات زيادة الشمول </w:t>
      </w:r>
      <w:proofErr w:type="spellStart"/>
      <w:r w:rsidRPr="00913E9A">
        <w:rPr>
          <w:rFonts w:ascii="Simplified Arabic" w:hAnsi="Simplified Arabic"/>
          <w:sz w:val="24"/>
          <w:rtl/>
        </w:rPr>
        <w:t>)</w:t>
      </w:r>
      <w:proofErr w:type="spellEnd"/>
    </w:p>
    <w:p w:rsidR="00861C7E" w:rsidRPr="00913E9A" w:rsidRDefault="00861C7E" w:rsidP="00861C7E">
      <w:pPr>
        <w:ind w:hanging="1"/>
        <w:jc w:val="both"/>
        <w:rPr>
          <w:rFonts w:ascii="Simplified Arabic" w:hAnsi="Simplified Arabic"/>
          <w:sz w:val="24"/>
          <w:rtl/>
        </w:rPr>
      </w:pPr>
      <w:r w:rsidRPr="00913E9A">
        <w:rPr>
          <w:rFonts w:ascii="Simplified Arabic" w:hAnsi="Simplified Arabic"/>
          <w:sz w:val="24"/>
          <w:rtl/>
        </w:rPr>
        <w:t xml:space="preserve">نسبة الاستجابة </w:t>
      </w:r>
      <w:proofErr w:type="spellStart"/>
      <w:r w:rsidRPr="00913E9A">
        <w:rPr>
          <w:rFonts w:ascii="Simplified Arabic" w:hAnsi="Simplified Arabic"/>
          <w:sz w:val="24"/>
          <w:rtl/>
        </w:rPr>
        <w:t>=</w:t>
      </w:r>
      <w:proofErr w:type="spellEnd"/>
      <w:r w:rsidRPr="00913E9A">
        <w:rPr>
          <w:rFonts w:ascii="Simplified Arabic" w:hAnsi="Simplified Arabic"/>
          <w:sz w:val="24"/>
          <w:rtl/>
        </w:rPr>
        <w:t xml:space="preserve"> </w:t>
      </w:r>
      <w:proofErr w:type="spellStart"/>
      <w:r w:rsidRPr="00913E9A">
        <w:rPr>
          <w:rFonts w:ascii="Simplified Arabic" w:hAnsi="Simplified Arabic"/>
          <w:sz w:val="24"/>
          <w:rtl/>
        </w:rPr>
        <w:t>100%</w:t>
      </w:r>
      <w:proofErr w:type="spellEnd"/>
      <w:r w:rsidRPr="00913E9A">
        <w:rPr>
          <w:rFonts w:ascii="Simplified Arabic" w:hAnsi="Simplified Arabic"/>
          <w:sz w:val="24"/>
          <w:rtl/>
        </w:rPr>
        <w:t xml:space="preserve"> </w:t>
      </w:r>
      <w:proofErr w:type="spellStart"/>
      <w:r w:rsidRPr="00913E9A">
        <w:rPr>
          <w:rFonts w:ascii="Simplified Arabic" w:hAnsi="Simplified Arabic"/>
          <w:sz w:val="24"/>
          <w:rtl/>
        </w:rPr>
        <w:t>-</w:t>
      </w:r>
      <w:proofErr w:type="spellEnd"/>
      <w:r w:rsidRPr="00913E9A">
        <w:rPr>
          <w:rFonts w:ascii="Simplified Arabic" w:hAnsi="Simplified Arabic"/>
          <w:sz w:val="24"/>
        </w:rPr>
        <w:t xml:space="preserve">  </w:t>
      </w:r>
      <w:r w:rsidRPr="00913E9A">
        <w:rPr>
          <w:rFonts w:ascii="Simplified Arabic" w:hAnsi="Simplified Arabic"/>
          <w:sz w:val="24"/>
          <w:rtl/>
        </w:rPr>
        <w:t>نسبة عدم الاستجابة.</w:t>
      </w:r>
    </w:p>
    <w:p w:rsidR="00861C7E" w:rsidRPr="00913E9A" w:rsidRDefault="00861C7E" w:rsidP="00861C7E">
      <w:pPr>
        <w:ind w:hanging="1"/>
        <w:jc w:val="both"/>
        <w:rPr>
          <w:rFonts w:ascii="Simplified Arabic" w:hAnsi="Simplified Arabic"/>
          <w:sz w:val="24"/>
          <w:rtl/>
        </w:rPr>
      </w:pPr>
      <w:r w:rsidRPr="00913E9A">
        <w:rPr>
          <w:rFonts w:ascii="Simplified Arabic" w:hAnsi="Simplified Arabic"/>
          <w:sz w:val="24"/>
          <w:rtl/>
        </w:rPr>
        <w:t xml:space="preserve">وتساوي </w:t>
      </w:r>
      <w:proofErr w:type="spellStart"/>
      <w:r w:rsidRPr="00913E9A">
        <w:rPr>
          <w:rFonts w:ascii="Simplified Arabic" w:hAnsi="Simplified Arabic"/>
          <w:sz w:val="24"/>
          <w:rtl/>
        </w:rPr>
        <w:t>=</w:t>
      </w:r>
      <w:proofErr w:type="spellEnd"/>
      <w:r w:rsidRPr="00913E9A">
        <w:rPr>
          <w:rFonts w:ascii="Simplified Arabic" w:hAnsi="Simplified Arabic"/>
          <w:sz w:val="24"/>
          <w:rtl/>
        </w:rPr>
        <w:t xml:space="preserve"> 79%</w:t>
      </w:r>
    </w:p>
    <w:p w:rsidR="009B141C" w:rsidRPr="00F65D3C" w:rsidRDefault="009B141C" w:rsidP="009B141C">
      <w:pPr>
        <w:jc w:val="lowKashida"/>
        <w:rPr>
          <w:sz w:val="24"/>
          <w:rtl/>
        </w:rPr>
      </w:pPr>
    </w:p>
    <w:p w:rsidR="009B141C" w:rsidRPr="009B141C" w:rsidRDefault="009B141C">
      <w:pPr>
        <w:jc w:val="center"/>
        <w:rPr>
          <w:b/>
          <w:bCs/>
          <w:color w:val="000000"/>
          <w:rtl/>
          <w:lang w:eastAsia="en-US"/>
        </w:rPr>
      </w:pPr>
    </w:p>
    <w:p w:rsidR="004B55B7" w:rsidRDefault="004B55B7">
      <w:pPr>
        <w:jc w:val="center"/>
        <w:rPr>
          <w:b/>
          <w:bCs/>
          <w:color w:val="000000"/>
          <w:rtl/>
          <w:lang w:eastAsia="en-US"/>
        </w:rPr>
      </w:pPr>
    </w:p>
    <w:p w:rsidR="004B55B7" w:rsidRDefault="004B55B7">
      <w:pPr>
        <w:jc w:val="center"/>
        <w:rPr>
          <w:b/>
          <w:bCs/>
          <w:color w:val="000000"/>
          <w:rtl/>
          <w:lang w:eastAsia="en-US"/>
        </w:rPr>
      </w:pPr>
    </w:p>
    <w:p w:rsidR="004B55B7" w:rsidRDefault="004B55B7">
      <w:pPr>
        <w:jc w:val="center"/>
        <w:rPr>
          <w:b/>
          <w:bCs/>
          <w:color w:val="000000"/>
          <w:rtl/>
          <w:lang w:eastAsia="en-US"/>
        </w:rPr>
      </w:pPr>
    </w:p>
    <w:p w:rsidR="004B55B7" w:rsidRDefault="004B55B7">
      <w:pPr>
        <w:jc w:val="center"/>
        <w:rPr>
          <w:b/>
          <w:bCs/>
          <w:color w:val="000000"/>
          <w:rtl/>
          <w:lang w:eastAsia="en-US"/>
        </w:rPr>
      </w:pPr>
    </w:p>
    <w:p w:rsidR="004B55B7" w:rsidRDefault="004B55B7">
      <w:pPr>
        <w:jc w:val="center"/>
        <w:rPr>
          <w:b/>
          <w:bCs/>
          <w:color w:val="000000"/>
          <w:rtl/>
          <w:lang w:eastAsia="en-US"/>
        </w:rPr>
      </w:pPr>
    </w:p>
    <w:p w:rsidR="004B55B7" w:rsidRDefault="004B55B7">
      <w:pPr>
        <w:jc w:val="center"/>
        <w:rPr>
          <w:b/>
          <w:bCs/>
          <w:color w:val="000000"/>
          <w:rtl/>
          <w:lang w:eastAsia="en-US"/>
        </w:rPr>
      </w:pPr>
    </w:p>
    <w:p w:rsidR="004B55B7" w:rsidRDefault="004B55B7">
      <w:pPr>
        <w:jc w:val="center"/>
        <w:rPr>
          <w:b/>
          <w:bCs/>
          <w:color w:val="000000"/>
          <w:rtl/>
          <w:lang w:eastAsia="en-US"/>
        </w:rPr>
      </w:pPr>
    </w:p>
    <w:p w:rsidR="004B55B7" w:rsidRDefault="004B55B7">
      <w:pPr>
        <w:jc w:val="center"/>
        <w:rPr>
          <w:b/>
          <w:bCs/>
          <w:color w:val="000000"/>
          <w:rtl/>
          <w:lang w:eastAsia="en-US"/>
        </w:rPr>
      </w:pPr>
    </w:p>
    <w:p w:rsidR="004B55B7" w:rsidRDefault="004B55B7">
      <w:pPr>
        <w:jc w:val="center"/>
        <w:rPr>
          <w:b/>
          <w:bCs/>
          <w:color w:val="000000"/>
          <w:rtl/>
          <w:lang w:eastAsia="en-US"/>
        </w:rPr>
      </w:pPr>
    </w:p>
    <w:p w:rsidR="004B55B7" w:rsidRDefault="004B55B7">
      <w:pPr>
        <w:jc w:val="center"/>
        <w:rPr>
          <w:b/>
          <w:bCs/>
          <w:color w:val="000000"/>
          <w:rtl/>
          <w:lang w:eastAsia="en-US"/>
        </w:rPr>
      </w:pPr>
    </w:p>
    <w:p w:rsidR="004B55B7" w:rsidRDefault="004B55B7">
      <w:pPr>
        <w:jc w:val="center"/>
        <w:rPr>
          <w:b/>
          <w:bCs/>
          <w:color w:val="000000"/>
          <w:rtl/>
          <w:lang w:eastAsia="en-US"/>
        </w:rPr>
      </w:pPr>
    </w:p>
    <w:p w:rsidR="0017185A" w:rsidRDefault="0017185A">
      <w:pPr>
        <w:jc w:val="center"/>
        <w:rPr>
          <w:rFonts w:hint="cs"/>
          <w:b/>
          <w:bCs/>
          <w:color w:val="000000"/>
          <w:rtl/>
          <w:lang w:eastAsia="en-US"/>
        </w:rPr>
      </w:pPr>
    </w:p>
    <w:p w:rsidR="00D00463" w:rsidRDefault="00D00463">
      <w:pPr>
        <w:jc w:val="center"/>
        <w:rPr>
          <w:rFonts w:hint="cs"/>
          <w:b/>
          <w:bCs/>
          <w:color w:val="000000"/>
          <w:rtl/>
          <w:lang w:eastAsia="en-US"/>
        </w:rPr>
      </w:pPr>
    </w:p>
    <w:p w:rsidR="00D00463" w:rsidRDefault="00D00463">
      <w:pPr>
        <w:jc w:val="center"/>
        <w:rPr>
          <w:rFonts w:hint="cs"/>
          <w:b/>
          <w:bCs/>
          <w:color w:val="000000"/>
          <w:rtl/>
          <w:lang w:eastAsia="en-US"/>
        </w:rPr>
      </w:pPr>
    </w:p>
    <w:p w:rsidR="00D00463" w:rsidRDefault="00D00463">
      <w:pPr>
        <w:jc w:val="center"/>
        <w:rPr>
          <w:rFonts w:hint="cs"/>
          <w:b/>
          <w:bCs/>
          <w:color w:val="000000"/>
          <w:rtl/>
          <w:lang w:eastAsia="en-US"/>
        </w:rPr>
      </w:pPr>
    </w:p>
    <w:p w:rsidR="00D00463" w:rsidRDefault="00D00463">
      <w:pPr>
        <w:jc w:val="center"/>
        <w:rPr>
          <w:rFonts w:hint="cs"/>
          <w:b/>
          <w:bCs/>
          <w:color w:val="000000"/>
          <w:rtl/>
          <w:lang w:eastAsia="en-US"/>
        </w:rPr>
      </w:pPr>
    </w:p>
    <w:p w:rsidR="00D00463" w:rsidRDefault="00D00463">
      <w:pPr>
        <w:jc w:val="center"/>
        <w:rPr>
          <w:rFonts w:hint="cs"/>
          <w:b/>
          <w:bCs/>
          <w:color w:val="000000"/>
          <w:rtl/>
          <w:lang w:eastAsia="en-US"/>
        </w:rPr>
      </w:pPr>
    </w:p>
    <w:p w:rsidR="00D00463" w:rsidRDefault="00D00463">
      <w:pPr>
        <w:jc w:val="center"/>
        <w:rPr>
          <w:rFonts w:hint="cs"/>
          <w:b/>
          <w:bCs/>
          <w:color w:val="000000"/>
          <w:rtl/>
          <w:lang w:eastAsia="en-US"/>
        </w:rPr>
      </w:pPr>
    </w:p>
    <w:p w:rsidR="00D00463" w:rsidRDefault="00D00463">
      <w:pPr>
        <w:jc w:val="center"/>
        <w:rPr>
          <w:rFonts w:hint="cs"/>
          <w:b/>
          <w:bCs/>
          <w:color w:val="000000"/>
          <w:rtl/>
          <w:lang w:eastAsia="en-US"/>
        </w:rPr>
      </w:pPr>
    </w:p>
    <w:p w:rsidR="00D00463" w:rsidRDefault="00D00463">
      <w:pPr>
        <w:jc w:val="center"/>
        <w:rPr>
          <w:b/>
          <w:bCs/>
          <w:color w:val="000000"/>
          <w:rtl/>
          <w:lang w:eastAsia="en-US"/>
        </w:rPr>
      </w:pPr>
    </w:p>
    <w:p w:rsidR="0017185A" w:rsidRDefault="0017185A">
      <w:pPr>
        <w:jc w:val="center"/>
        <w:rPr>
          <w:b/>
          <w:bCs/>
          <w:color w:val="000000"/>
          <w:rtl/>
          <w:lang w:eastAsia="en-US"/>
        </w:rPr>
      </w:pPr>
    </w:p>
    <w:p w:rsidR="00876D72" w:rsidRDefault="00876D72" w:rsidP="00876D72">
      <w:pPr>
        <w:jc w:val="center"/>
        <w:rPr>
          <w:sz w:val="24"/>
          <w:rtl/>
        </w:rPr>
      </w:pPr>
      <w:r w:rsidRPr="005D67B0">
        <w:rPr>
          <w:rFonts w:hint="cs"/>
          <w:sz w:val="24"/>
          <w:rtl/>
        </w:rPr>
        <w:lastRenderedPageBreak/>
        <w:t xml:space="preserve">الفصل الثاني </w:t>
      </w:r>
    </w:p>
    <w:p w:rsidR="00876D72" w:rsidRPr="005D67B0" w:rsidRDefault="00876D72" w:rsidP="00876D72">
      <w:pPr>
        <w:jc w:val="center"/>
        <w:rPr>
          <w:sz w:val="24"/>
          <w:rtl/>
        </w:rPr>
      </w:pPr>
    </w:p>
    <w:p w:rsidR="00876D72" w:rsidRPr="00876D72" w:rsidRDefault="00876D72" w:rsidP="00876D72">
      <w:pPr>
        <w:jc w:val="center"/>
        <w:rPr>
          <w:b/>
          <w:bCs/>
          <w:color w:val="000000"/>
          <w:sz w:val="28"/>
          <w:szCs w:val="28"/>
          <w:rtl/>
        </w:rPr>
      </w:pPr>
      <w:r w:rsidRPr="00876D72">
        <w:rPr>
          <w:rFonts w:hint="cs"/>
          <w:b/>
          <w:bCs/>
          <w:color w:val="000000"/>
          <w:sz w:val="28"/>
          <w:szCs w:val="28"/>
          <w:rtl/>
        </w:rPr>
        <w:t>المفاهيم والمصطلحات</w:t>
      </w:r>
    </w:p>
    <w:p w:rsidR="002425AE" w:rsidRPr="008B6560" w:rsidRDefault="002425AE">
      <w:pPr>
        <w:jc w:val="both"/>
        <w:rPr>
          <w:color w:val="000000"/>
          <w:rtl/>
          <w:lang w:eastAsia="en-US"/>
        </w:rPr>
      </w:pPr>
    </w:p>
    <w:p w:rsidR="00191F49" w:rsidRDefault="002425AE" w:rsidP="00876D72">
      <w:pPr>
        <w:jc w:val="both"/>
        <w:rPr>
          <w:color w:val="000000"/>
          <w:rtl/>
          <w:lang w:eastAsia="en-US"/>
        </w:rPr>
      </w:pPr>
      <w:r w:rsidRPr="008B6560">
        <w:rPr>
          <w:rFonts w:hint="cs"/>
          <w:b/>
          <w:bCs/>
          <w:color w:val="000000"/>
          <w:rtl/>
          <w:lang w:eastAsia="en-US"/>
        </w:rPr>
        <w:t>البحث والتنمية التجريبية:</w:t>
      </w:r>
      <w:r w:rsidR="00876D72" w:rsidRPr="00876D72">
        <w:rPr>
          <w:rFonts w:hint="cs"/>
          <w:b/>
          <w:bCs/>
          <w:color w:val="000000"/>
          <w:rtl/>
          <w:lang w:eastAsia="en-US"/>
        </w:rPr>
        <w:t xml:space="preserve"> </w:t>
      </w:r>
    </w:p>
    <w:p w:rsidR="00876D72" w:rsidRPr="008B6560" w:rsidRDefault="00876D72" w:rsidP="00876D72">
      <w:pPr>
        <w:jc w:val="both"/>
        <w:rPr>
          <w:color w:val="000000"/>
          <w:rtl/>
          <w:lang w:eastAsia="en-US"/>
        </w:rPr>
      </w:pPr>
      <w:r w:rsidRPr="008B6560">
        <w:rPr>
          <w:rFonts w:hint="cs"/>
          <w:color w:val="000000"/>
          <w:rtl/>
          <w:lang w:eastAsia="en-US"/>
        </w:rPr>
        <w:t>العمل الخلاق الذي يتم على أساس علمي منظم بهدف زيادة رصيد المعرفة والتطبيقات الجديدة.  ويشمل تعبير التنمية التجريبية ثلاثة أنشطة رئيسية هي:</w:t>
      </w:r>
    </w:p>
    <w:p w:rsidR="00992501" w:rsidRDefault="002425AE" w:rsidP="00191F49">
      <w:pPr>
        <w:jc w:val="both"/>
        <w:rPr>
          <w:color w:val="000000"/>
          <w:lang w:eastAsia="en-US"/>
        </w:rPr>
      </w:pPr>
      <w:r w:rsidRPr="008B6560">
        <w:rPr>
          <w:rFonts w:hint="cs"/>
          <w:b/>
          <w:bCs/>
          <w:color w:val="000000"/>
          <w:rtl/>
          <w:lang w:eastAsia="en-US"/>
        </w:rPr>
        <w:t xml:space="preserve">البحث </w:t>
      </w:r>
      <w:proofErr w:type="spellStart"/>
      <w:r w:rsidRPr="008B6560">
        <w:rPr>
          <w:rFonts w:hint="cs"/>
          <w:b/>
          <w:bCs/>
          <w:color w:val="000000"/>
          <w:rtl/>
          <w:lang w:eastAsia="en-US"/>
        </w:rPr>
        <w:t>الأساسي</w:t>
      </w:r>
      <w:r w:rsidRPr="008B6560">
        <w:rPr>
          <w:rFonts w:hint="cs"/>
          <w:color w:val="000000"/>
          <w:rtl/>
          <w:lang w:eastAsia="en-US"/>
        </w:rPr>
        <w:t>: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عملا تجريبيا أو نظريا يتم أساسا للحصول على معارف جديدة للقاعد</w:t>
      </w:r>
      <w:r w:rsidRPr="008B6560">
        <w:rPr>
          <w:rFonts w:hint="eastAsia"/>
          <w:color w:val="000000"/>
          <w:rtl/>
          <w:lang w:eastAsia="en-US"/>
        </w:rPr>
        <w:t>ة</w:t>
      </w:r>
      <w:r w:rsidRPr="008B6560">
        <w:rPr>
          <w:rFonts w:hint="cs"/>
          <w:color w:val="000000"/>
          <w:rtl/>
          <w:lang w:eastAsia="en-US"/>
        </w:rPr>
        <w:t xml:space="preserve"> الكامنة المتعلقة بالظواهر والوقائع الجديرة بالملاحظة من دون أي تطبيق أو استعمال خا</w:t>
      </w:r>
      <w:r w:rsidRPr="008B6560">
        <w:rPr>
          <w:rFonts w:hint="eastAsia"/>
          <w:color w:val="000000"/>
          <w:rtl/>
          <w:lang w:eastAsia="en-US"/>
        </w:rPr>
        <w:t>ص</w:t>
      </w:r>
      <w:r w:rsidRPr="008B6560">
        <w:rPr>
          <w:rFonts w:hint="cs"/>
          <w:color w:val="000000"/>
          <w:rtl/>
          <w:lang w:eastAsia="en-US"/>
        </w:rPr>
        <w:t>.</w:t>
      </w:r>
    </w:p>
    <w:p w:rsidR="002425AE" w:rsidRDefault="002425AE" w:rsidP="00191F49">
      <w:pPr>
        <w:jc w:val="both"/>
        <w:rPr>
          <w:color w:val="000000"/>
          <w:lang w:eastAsia="en-US"/>
        </w:rPr>
      </w:pPr>
      <w:r w:rsidRPr="008B6560">
        <w:rPr>
          <w:rFonts w:hint="cs"/>
          <w:b/>
          <w:bCs/>
          <w:color w:val="000000"/>
          <w:rtl/>
          <w:lang w:eastAsia="en-US"/>
        </w:rPr>
        <w:t xml:space="preserve">البحث </w:t>
      </w:r>
      <w:proofErr w:type="spellStart"/>
      <w:r w:rsidRPr="008B6560">
        <w:rPr>
          <w:rFonts w:hint="cs"/>
          <w:b/>
          <w:bCs/>
          <w:color w:val="000000"/>
          <w:rtl/>
          <w:lang w:eastAsia="en-US"/>
        </w:rPr>
        <w:t>التطبيقي</w:t>
      </w:r>
      <w:r w:rsidRPr="008B6560">
        <w:rPr>
          <w:rFonts w:hint="cs"/>
          <w:color w:val="000000"/>
          <w:rtl/>
          <w:lang w:eastAsia="en-US"/>
        </w:rPr>
        <w:t>: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أعمال أصلية تتم بهدف الحصول على معارف جديدة ولكنها موجهة نحو مقصد أو هدف علمي.</w:t>
      </w:r>
    </w:p>
    <w:p w:rsidR="002425AE" w:rsidRDefault="002425AE" w:rsidP="00191F49">
      <w:pPr>
        <w:jc w:val="both"/>
        <w:rPr>
          <w:color w:val="000000"/>
          <w:lang w:eastAsia="en-US"/>
        </w:rPr>
      </w:pPr>
      <w:r w:rsidRPr="008B6560">
        <w:rPr>
          <w:rFonts w:hint="cs"/>
          <w:b/>
          <w:bCs/>
          <w:color w:val="000000"/>
          <w:rtl/>
          <w:lang w:eastAsia="en-US"/>
        </w:rPr>
        <w:t xml:space="preserve">التنمية </w:t>
      </w:r>
      <w:proofErr w:type="spellStart"/>
      <w:r w:rsidRPr="008B6560">
        <w:rPr>
          <w:rFonts w:hint="cs"/>
          <w:b/>
          <w:bCs/>
          <w:color w:val="000000"/>
          <w:rtl/>
          <w:lang w:eastAsia="en-US"/>
        </w:rPr>
        <w:t>التجريبية</w:t>
      </w:r>
      <w:r w:rsidRPr="008B6560">
        <w:rPr>
          <w:rFonts w:hint="cs"/>
          <w:color w:val="000000"/>
          <w:rtl/>
          <w:lang w:eastAsia="en-US"/>
        </w:rPr>
        <w:t>: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عمل منتظم مستقى من معارف راهنة مكتسبة من البحوث والخبرات </w:t>
      </w:r>
      <w:proofErr w:type="spellStart"/>
      <w:r w:rsidRPr="008B6560">
        <w:rPr>
          <w:rFonts w:hint="cs"/>
          <w:color w:val="000000"/>
          <w:rtl/>
          <w:lang w:eastAsia="en-US"/>
        </w:rPr>
        <w:t>العملية،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موجهة بهدف إنتاج مواد جديدة كمنتجات وأجهزة </w:t>
      </w:r>
      <w:proofErr w:type="spellStart"/>
      <w:r w:rsidRPr="008B6560">
        <w:rPr>
          <w:rFonts w:hint="cs"/>
          <w:color w:val="000000"/>
          <w:rtl/>
          <w:lang w:eastAsia="en-US"/>
        </w:rPr>
        <w:t>جديدة،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بهدف إرساء عمليات وأنظم</w:t>
      </w:r>
      <w:r w:rsidRPr="008B6560">
        <w:rPr>
          <w:rFonts w:hint="eastAsia"/>
          <w:color w:val="000000"/>
          <w:rtl/>
          <w:lang w:eastAsia="en-US"/>
        </w:rPr>
        <w:t>ة</w:t>
      </w:r>
      <w:r w:rsidRPr="008B6560">
        <w:rPr>
          <w:rFonts w:hint="cs"/>
          <w:color w:val="000000"/>
          <w:rtl/>
          <w:lang w:eastAsia="en-US"/>
        </w:rPr>
        <w:t xml:space="preserve"> وخدمات </w:t>
      </w:r>
      <w:proofErr w:type="spellStart"/>
      <w:r w:rsidRPr="008B6560">
        <w:rPr>
          <w:rFonts w:hint="cs"/>
          <w:color w:val="000000"/>
          <w:rtl/>
          <w:lang w:eastAsia="en-US"/>
        </w:rPr>
        <w:t>جديدة،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أو لتحسين تلك التي سبق إنتاجها أو إرساؤها</w:t>
      </w:r>
      <w:r w:rsidRPr="008B6560">
        <w:rPr>
          <w:rFonts w:hint="cs"/>
          <w:color w:val="000000"/>
          <w:szCs w:val="20"/>
          <w:rtl/>
          <w:lang w:eastAsia="en-US"/>
        </w:rPr>
        <w:t xml:space="preserve"> </w:t>
      </w:r>
      <w:r w:rsidRPr="008B6560">
        <w:rPr>
          <w:rFonts w:hint="cs"/>
          <w:color w:val="000000"/>
          <w:rtl/>
          <w:lang w:eastAsia="en-US"/>
        </w:rPr>
        <w:t>تحسين</w:t>
      </w:r>
      <w:r w:rsidRPr="008B6560">
        <w:rPr>
          <w:rFonts w:hint="eastAsia"/>
          <w:color w:val="000000"/>
          <w:rtl/>
          <w:lang w:eastAsia="en-US"/>
        </w:rPr>
        <w:t>ا</w:t>
      </w:r>
      <w:r w:rsidRPr="008B6560">
        <w:rPr>
          <w:rFonts w:hint="cs"/>
          <w:color w:val="000000"/>
          <w:rtl/>
          <w:lang w:eastAsia="en-US"/>
        </w:rPr>
        <w:t xml:space="preserve"> جذريا.</w:t>
      </w:r>
    </w:p>
    <w:p w:rsidR="00CA0D24" w:rsidRPr="00DF453F" w:rsidRDefault="00CA0D24">
      <w:pPr>
        <w:jc w:val="both"/>
        <w:rPr>
          <w:color w:val="000000"/>
          <w:sz w:val="16"/>
          <w:szCs w:val="16"/>
          <w:rtl/>
          <w:lang w:eastAsia="en-US"/>
        </w:rPr>
      </w:pPr>
    </w:p>
    <w:p w:rsidR="00191F49" w:rsidRDefault="002425AE" w:rsidP="0099380F">
      <w:pPr>
        <w:jc w:val="both"/>
        <w:rPr>
          <w:color w:val="000000"/>
          <w:rtl/>
          <w:lang w:eastAsia="en-US"/>
        </w:rPr>
      </w:pPr>
      <w:bookmarkStart w:id="0" w:name="OLE_LINK1"/>
      <w:r w:rsidRPr="008B6560">
        <w:rPr>
          <w:rFonts w:hint="cs"/>
          <w:b/>
          <w:bCs/>
          <w:color w:val="000000"/>
          <w:rtl/>
          <w:lang w:eastAsia="en-US"/>
        </w:rPr>
        <w:t xml:space="preserve">الدراسات والاستشارات: </w:t>
      </w:r>
    </w:p>
    <w:p w:rsidR="002425AE" w:rsidRPr="008B6560" w:rsidRDefault="002425AE" w:rsidP="0099380F">
      <w:pPr>
        <w:jc w:val="both"/>
        <w:rPr>
          <w:color w:val="000000"/>
          <w:rtl/>
          <w:lang w:eastAsia="en-US"/>
        </w:rPr>
      </w:pPr>
      <w:r w:rsidRPr="008B6560">
        <w:rPr>
          <w:rFonts w:hint="cs"/>
          <w:color w:val="000000"/>
          <w:rtl/>
          <w:lang w:eastAsia="en-US"/>
        </w:rPr>
        <w:t xml:space="preserve">عملية جمع ومعالجة وتحليل البيانات اللازمة لاتخاذ القرارات ورسم السياسات ووضع </w:t>
      </w:r>
      <w:proofErr w:type="spellStart"/>
      <w:r w:rsidRPr="008B6560">
        <w:rPr>
          <w:rFonts w:hint="cs"/>
          <w:color w:val="000000"/>
          <w:rtl/>
          <w:lang w:eastAsia="en-US"/>
        </w:rPr>
        <w:t>الخطط،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وغالبا ما تكون جزء لا يتجزأ من عمل </w:t>
      </w:r>
      <w:proofErr w:type="spellStart"/>
      <w:r w:rsidRPr="008B6560">
        <w:rPr>
          <w:rFonts w:hint="cs"/>
          <w:color w:val="000000"/>
          <w:rtl/>
          <w:lang w:eastAsia="en-US"/>
        </w:rPr>
        <w:t>المؤسسة،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وقد صنفت الدراسات والاستشارات كجزء من عملية البحث والتطوير</w:t>
      </w:r>
      <w:r w:rsidR="0099380F">
        <w:rPr>
          <w:rFonts w:hint="cs"/>
          <w:color w:val="000000"/>
          <w:rtl/>
          <w:lang w:eastAsia="en-US"/>
        </w:rPr>
        <w:t>.</w:t>
      </w:r>
      <w:r w:rsidRPr="008B6560">
        <w:rPr>
          <w:rFonts w:hint="cs"/>
          <w:color w:val="000000"/>
          <w:rtl/>
          <w:lang w:eastAsia="en-US"/>
        </w:rPr>
        <w:t xml:space="preserve"> </w:t>
      </w:r>
    </w:p>
    <w:bookmarkEnd w:id="0"/>
    <w:p w:rsidR="002425AE" w:rsidRPr="00DF453F" w:rsidRDefault="002425AE">
      <w:pPr>
        <w:jc w:val="both"/>
        <w:rPr>
          <w:color w:val="000000"/>
          <w:sz w:val="16"/>
          <w:szCs w:val="16"/>
          <w:rtl/>
          <w:lang w:eastAsia="en-US"/>
        </w:rPr>
      </w:pPr>
    </w:p>
    <w:p w:rsidR="002425AE" w:rsidRPr="008B6560" w:rsidRDefault="002425AE" w:rsidP="00DF453F">
      <w:pPr>
        <w:rPr>
          <w:color w:val="000000"/>
          <w:rtl/>
          <w:lang w:eastAsia="en-US"/>
        </w:rPr>
      </w:pPr>
      <w:r w:rsidRPr="00ED2D80">
        <w:rPr>
          <w:rFonts w:hint="cs"/>
          <w:b/>
          <w:bCs/>
          <w:color w:val="000000"/>
          <w:rtl/>
          <w:lang w:eastAsia="en-US"/>
        </w:rPr>
        <w:t>العاملون في البحث والتنمية التجريبية</w:t>
      </w:r>
      <w:r w:rsidRPr="00ED2D80">
        <w:rPr>
          <w:rFonts w:hint="cs"/>
          <w:color w:val="000000"/>
          <w:rtl/>
          <w:lang w:eastAsia="en-US"/>
        </w:rPr>
        <w:t>:</w:t>
      </w:r>
    </w:p>
    <w:p w:rsidR="002425AE" w:rsidRPr="008B6560" w:rsidRDefault="002425AE">
      <w:pPr>
        <w:jc w:val="both"/>
        <w:rPr>
          <w:color w:val="000000"/>
          <w:rtl/>
          <w:lang w:eastAsia="en-US"/>
        </w:rPr>
      </w:pPr>
      <w:r w:rsidRPr="008B6560">
        <w:rPr>
          <w:rFonts w:hint="cs"/>
          <w:color w:val="000000"/>
          <w:rtl/>
          <w:lang w:eastAsia="en-US"/>
        </w:rPr>
        <w:t>جميع الأشخاص العاملين مباشرة في مجال البحث والتنمية التجريبي</w:t>
      </w:r>
      <w:r w:rsidRPr="008B6560">
        <w:rPr>
          <w:rFonts w:hint="eastAsia"/>
          <w:color w:val="000000"/>
          <w:rtl/>
          <w:lang w:eastAsia="en-US"/>
        </w:rPr>
        <w:t>ة</w:t>
      </w:r>
      <w:r w:rsidRPr="008B6560">
        <w:rPr>
          <w:rFonts w:hint="cs"/>
          <w:color w:val="000000"/>
          <w:rtl/>
          <w:lang w:eastAsia="en-US"/>
        </w:rPr>
        <w:t xml:space="preserve"> وكذلك أولئك الذين يقدمون خدمات غير مباشرة كموظفي الخدمات العامة والحرفيين والمهرة. ويمكن تصنيفهم الى أربعة فئات هي:</w:t>
      </w:r>
    </w:p>
    <w:p w:rsidR="002425AE" w:rsidRDefault="002425AE" w:rsidP="00191F49">
      <w:pPr>
        <w:jc w:val="both"/>
        <w:rPr>
          <w:color w:val="000000"/>
          <w:lang w:eastAsia="en-US"/>
        </w:rPr>
      </w:pPr>
      <w:r w:rsidRPr="008B6560">
        <w:rPr>
          <w:rFonts w:hint="cs"/>
          <w:b/>
          <w:bCs/>
          <w:color w:val="000000"/>
          <w:rtl/>
          <w:lang w:eastAsia="en-US"/>
        </w:rPr>
        <w:t xml:space="preserve">الفئة </w:t>
      </w:r>
      <w:proofErr w:type="spellStart"/>
      <w:r w:rsidRPr="008B6560">
        <w:rPr>
          <w:rFonts w:hint="cs"/>
          <w:b/>
          <w:bCs/>
          <w:color w:val="000000"/>
          <w:rtl/>
          <w:lang w:eastAsia="en-US"/>
        </w:rPr>
        <w:t>الأولى:</w:t>
      </w:r>
      <w:proofErr w:type="spellEnd"/>
      <w:r w:rsidRPr="008B6560">
        <w:rPr>
          <w:rFonts w:hint="cs"/>
          <w:b/>
          <w:bCs/>
          <w:color w:val="000000"/>
          <w:rtl/>
          <w:lang w:eastAsia="en-US"/>
        </w:rPr>
        <w:t xml:space="preserve"> </w:t>
      </w:r>
      <w:proofErr w:type="spellStart"/>
      <w:r w:rsidRPr="008B6560">
        <w:rPr>
          <w:rFonts w:hint="cs"/>
          <w:b/>
          <w:bCs/>
          <w:color w:val="000000"/>
          <w:rtl/>
          <w:lang w:eastAsia="en-US"/>
        </w:rPr>
        <w:t>الإداريون:</w:t>
      </w:r>
      <w:proofErr w:type="spellEnd"/>
      <w:r w:rsidRPr="008B6560">
        <w:rPr>
          <w:rFonts w:hint="cs"/>
          <w:b/>
          <w:bCs/>
          <w:color w:val="000000"/>
          <w:rtl/>
          <w:lang w:eastAsia="en-US"/>
        </w:rPr>
        <w:t xml:space="preserve"> </w:t>
      </w:r>
      <w:r w:rsidRPr="008B6560">
        <w:rPr>
          <w:rFonts w:hint="cs"/>
          <w:color w:val="000000"/>
          <w:rtl/>
          <w:lang w:eastAsia="en-US"/>
        </w:rPr>
        <w:t xml:space="preserve">الأشخاص الذين يعملون في وظائف إدارية </w:t>
      </w:r>
      <w:proofErr w:type="spellStart"/>
      <w:r w:rsidRPr="008B6560">
        <w:rPr>
          <w:rFonts w:hint="cs"/>
          <w:color w:val="000000"/>
          <w:rtl/>
          <w:lang w:eastAsia="en-US"/>
        </w:rPr>
        <w:t>وإشرافية،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ويشمل </w:t>
      </w:r>
      <w:proofErr w:type="spellStart"/>
      <w:r w:rsidRPr="008B6560">
        <w:rPr>
          <w:rFonts w:hint="cs"/>
          <w:color w:val="000000"/>
          <w:rtl/>
          <w:lang w:eastAsia="en-US"/>
        </w:rPr>
        <w:t>المدراء،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</w:t>
      </w:r>
      <w:proofErr w:type="spellStart"/>
      <w:r w:rsidRPr="008B6560">
        <w:rPr>
          <w:rFonts w:hint="cs"/>
          <w:color w:val="000000"/>
          <w:rtl/>
          <w:lang w:eastAsia="en-US"/>
        </w:rPr>
        <w:t>والإداريون،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</w:t>
      </w:r>
      <w:proofErr w:type="spellStart"/>
      <w:r w:rsidRPr="008B6560">
        <w:rPr>
          <w:rFonts w:hint="cs"/>
          <w:color w:val="000000"/>
          <w:rtl/>
          <w:lang w:eastAsia="en-US"/>
        </w:rPr>
        <w:t>والمحاسبون،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وشؤون </w:t>
      </w:r>
      <w:proofErr w:type="spellStart"/>
      <w:r w:rsidRPr="008B6560">
        <w:rPr>
          <w:rFonts w:hint="cs"/>
          <w:color w:val="000000"/>
          <w:rtl/>
          <w:lang w:eastAsia="en-US"/>
        </w:rPr>
        <w:t>الموظفين،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والسكرتارية.</w:t>
      </w:r>
    </w:p>
    <w:p w:rsidR="002425AE" w:rsidRDefault="002425AE" w:rsidP="0099380F">
      <w:pPr>
        <w:jc w:val="both"/>
        <w:rPr>
          <w:color w:val="000000"/>
          <w:lang w:eastAsia="en-US"/>
        </w:rPr>
      </w:pPr>
      <w:r w:rsidRPr="008B6560">
        <w:rPr>
          <w:rFonts w:hint="cs"/>
          <w:b/>
          <w:bCs/>
          <w:color w:val="000000"/>
          <w:rtl/>
          <w:lang w:eastAsia="en-US"/>
        </w:rPr>
        <w:t xml:space="preserve">الفئة </w:t>
      </w:r>
      <w:proofErr w:type="spellStart"/>
      <w:r w:rsidRPr="008B6560">
        <w:rPr>
          <w:rFonts w:hint="cs"/>
          <w:b/>
          <w:bCs/>
          <w:color w:val="000000"/>
          <w:rtl/>
          <w:lang w:eastAsia="en-US"/>
        </w:rPr>
        <w:t>الثانية:</w:t>
      </w:r>
      <w:proofErr w:type="spellEnd"/>
      <w:r w:rsidRPr="008B6560">
        <w:rPr>
          <w:rFonts w:hint="cs"/>
          <w:b/>
          <w:bCs/>
          <w:color w:val="000000"/>
          <w:rtl/>
          <w:lang w:eastAsia="en-US"/>
        </w:rPr>
        <w:t xml:space="preserve"> </w:t>
      </w:r>
      <w:proofErr w:type="spellStart"/>
      <w:r w:rsidRPr="008B6560">
        <w:rPr>
          <w:rFonts w:hint="cs"/>
          <w:b/>
          <w:bCs/>
          <w:color w:val="000000"/>
          <w:rtl/>
          <w:lang w:eastAsia="en-US"/>
        </w:rPr>
        <w:t>الباحثون: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المهنيون العاملون في تصميم وابتكار معارف ومنتجات وعمليات وأساليب </w:t>
      </w:r>
      <w:proofErr w:type="spellStart"/>
      <w:r w:rsidRPr="008B6560">
        <w:rPr>
          <w:rFonts w:hint="cs"/>
          <w:color w:val="000000"/>
          <w:rtl/>
          <w:lang w:eastAsia="en-US"/>
        </w:rPr>
        <w:t>جديدة،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ويعتبر طلاب الدراسات العليا على مستوى الدكتوراه والعاملين في البحث والتنمية التجريبية </w:t>
      </w:r>
      <w:proofErr w:type="spellStart"/>
      <w:r w:rsidRPr="008B6560">
        <w:rPr>
          <w:rFonts w:hint="cs"/>
          <w:color w:val="000000"/>
          <w:rtl/>
          <w:lang w:eastAsia="en-US"/>
        </w:rPr>
        <w:t>كباحثين،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كذلك يعتمد كباحث من يقوم بإعداد أوراق علمية </w:t>
      </w:r>
      <w:proofErr w:type="spellStart"/>
      <w:r w:rsidRPr="008B6560">
        <w:rPr>
          <w:rFonts w:hint="cs"/>
          <w:color w:val="000000"/>
          <w:rtl/>
          <w:lang w:eastAsia="en-US"/>
        </w:rPr>
        <w:t>"محكمة".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 </w:t>
      </w:r>
    </w:p>
    <w:p w:rsidR="002425AE" w:rsidRDefault="002425AE" w:rsidP="0099380F">
      <w:pPr>
        <w:jc w:val="both"/>
        <w:rPr>
          <w:color w:val="000000"/>
          <w:lang w:eastAsia="en-US"/>
        </w:rPr>
      </w:pPr>
      <w:r w:rsidRPr="008B6560">
        <w:rPr>
          <w:rFonts w:hint="cs"/>
          <w:b/>
          <w:bCs/>
          <w:color w:val="000000"/>
          <w:rtl/>
          <w:lang w:eastAsia="en-US"/>
        </w:rPr>
        <w:t xml:space="preserve">الفئة </w:t>
      </w:r>
      <w:proofErr w:type="spellStart"/>
      <w:r w:rsidRPr="008B6560">
        <w:rPr>
          <w:rFonts w:hint="cs"/>
          <w:b/>
          <w:bCs/>
          <w:color w:val="000000"/>
          <w:rtl/>
          <w:lang w:eastAsia="en-US"/>
        </w:rPr>
        <w:t>الثالثة:</w:t>
      </w:r>
      <w:proofErr w:type="spellEnd"/>
      <w:r w:rsidRPr="008B6560">
        <w:rPr>
          <w:rFonts w:hint="cs"/>
          <w:b/>
          <w:bCs/>
          <w:color w:val="000000"/>
          <w:rtl/>
          <w:lang w:eastAsia="en-US"/>
        </w:rPr>
        <w:t xml:space="preserve"> </w:t>
      </w:r>
      <w:proofErr w:type="spellStart"/>
      <w:r w:rsidRPr="008B6560">
        <w:rPr>
          <w:rFonts w:hint="cs"/>
          <w:b/>
          <w:bCs/>
          <w:color w:val="000000"/>
          <w:rtl/>
          <w:lang w:eastAsia="en-US"/>
        </w:rPr>
        <w:t>الفنييون</w:t>
      </w:r>
      <w:proofErr w:type="spellEnd"/>
      <w:r w:rsidRPr="008B6560">
        <w:rPr>
          <w:rFonts w:hint="cs"/>
          <w:b/>
          <w:bCs/>
          <w:color w:val="000000"/>
          <w:rtl/>
          <w:lang w:eastAsia="en-US"/>
        </w:rPr>
        <w:t>:</w:t>
      </w:r>
      <w:r w:rsidRPr="008B6560">
        <w:rPr>
          <w:rFonts w:hint="cs"/>
          <w:color w:val="000000"/>
          <w:rtl/>
          <w:lang w:eastAsia="en-US"/>
        </w:rPr>
        <w:t xml:space="preserve"> الأشخاص الذين تتطلب مهام عملهم الرئيسية معرفة تقنيات وخبرا</w:t>
      </w:r>
      <w:r w:rsidRPr="008B6560">
        <w:rPr>
          <w:rFonts w:hint="eastAsia"/>
          <w:color w:val="000000"/>
          <w:rtl/>
          <w:lang w:eastAsia="en-US"/>
        </w:rPr>
        <w:t>ت</w:t>
      </w:r>
      <w:r w:rsidRPr="008B6560">
        <w:rPr>
          <w:rFonts w:hint="cs"/>
          <w:color w:val="000000"/>
          <w:rtl/>
          <w:lang w:eastAsia="en-US"/>
        </w:rPr>
        <w:t xml:space="preserve"> في ميدان معين واحد أو أكثر من ميادين الهندسة والعلوم الفيزيائية وعلوم الحياة والعلوم </w:t>
      </w:r>
      <w:proofErr w:type="spellStart"/>
      <w:r w:rsidRPr="008B6560">
        <w:rPr>
          <w:rFonts w:hint="cs"/>
          <w:color w:val="000000"/>
          <w:rtl/>
          <w:lang w:eastAsia="en-US"/>
        </w:rPr>
        <w:t>الإنسانية،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وهم يشاركون في البحث والتنمية التجريبية لتنفيذ مهاما علمية تقنية تتطلب تطبيق مفاهيم وأساليب تكون في العادة بإشراف باحثين.</w:t>
      </w:r>
    </w:p>
    <w:p w:rsidR="002425AE" w:rsidRPr="008B6560" w:rsidRDefault="002425AE" w:rsidP="0004776B">
      <w:pPr>
        <w:jc w:val="both"/>
        <w:rPr>
          <w:color w:val="000000"/>
          <w:rtl/>
          <w:lang w:eastAsia="en-US"/>
        </w:rPr>
      </w:pPr>
      <w:r w:rsidRPr="008B6560">
        <w:rPr>
          <w:rFonts w:hint="cs"/>
          <w:b/>
          <w:bCs/>
          <w:color w:val="000000"/>
          <w:rtl/>
          <w:lang w:eastAsia="en-US"/>
        </w:rPr>
        <w:t xml:space="preserve">الفئة </w:t>
      </w:r>
      <w:proofErr w:type="spellStart"/>
      <w:r w:rsidRPr="008B6560">
        <w:rPr>
          <w:rFonts w:hint="cs"/>
          <w:b/>
          <w:bCs/>
          <w:color w:val="000000"/>
          <w:rtl/>
          <w:lang w:eastAsia="en-US"/>
        </w:rPr>
        <w:t>الرابعة:</w:t>
      </w:r>
      <w:proofErr w:type="spellEnd"/>
      <w:r w:rsidRPr="008B6560">
        <w:rPr>
          <w:rFonts w:hint="cs"/>
          <w:b/>
          <w:bCs/>
          <w:color w:val="000000"/>
          <w:rtl/>
          <w:lang w:eastAsia="en-US"/>
        </w:rPr>
        <w:t xml:space="preserve"> موظفون </w:t>
      </w:r>
      <w:proofErr w:type="spellStart"/>
      <w:r w:rsidRPr="008B6560">
        <w:rPr>
          <w:rFonts w:hint="cs"/>
          <w:b/>
          <w:bCs/>
          <w:color w:val="000000"/>
          <w:rtl/>
          <w:lang w:eastAsia="en-US"/>
        </w:rPr>
        <w:t>آخرون: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الحرفي</w:t>
      </w:r>
      <w:r w:rsidR="0004776B">
        <w:rPr>
          <w:rFonts w:hint="cs"/>
          <w:color w:val="000000"/>
          <w:rtl/>
          <w:lang w:eastAsia="en-US"/>
        </w:rPr>
        <w:t>و</w:t>
      </w:r>
      <w:r w:rsidRPr="008B6560">
        <w:rPr>
          <w:rFonts w:hint="cs"/>
          <w:color w:val="000000"/>
          <w:rtl/>
          <w:lang w:eastAsia="en-US"/>
        </w:rPr>
        <w:t>ن والمهرة وآخر</w:t>
      </w:r>
      <w:r w:rsidR="0004776B">
        <w:rPr>
          <w:rFonts w:hint="cs"/>
          <w:color w:val="000000"/>
          <w:rtl/>
          <w:lang w:eastAsia="en-US"/>
        </w:rPr>
        <w:t>و</w:t>
      </w:r>
      <w:r w:rsidRPr="008B6560">
        <w:rPr>
          <w:rFonts w:hint="cs"/>
          <w:color w:val="000000"/>
          <w:rtl/>
          <w:lang w:eastAsia="en-US"/>
        </w:rPr>
        <w:t xml:space="preserve">ن من غير </w:t>
      </w:r>
      <w:proofErr w:type="spellStart"/>
      <w:r w:rsidRPr="008B6560">
        <w:rPr>
          <w:rFonts w:hint="cs"/>
          <w:color w:val="000000"/>
          <w:rtl/>
          <w:lang w:eastAsia="en-US"/>
        </w:rPr>
        <w:t>الماهرين،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وموظفو الخدمات العامة المشاركون في مشروعات البحث أو الذي</w:t>
      </w:r>
      <w:r w:rsidRPr="008B6560">
        <w:rPr>
          <w:rFonts w:hint="eastAsia"/>
          <w:color w:val="000000"/>
          <w:rtl/>
          <w:lang w:eastAsia="en-US"/>
        </w:rPr>
        <w:t>ن</w:t>
      </w:r>
      <w:r w:rsidRPr="008B6560">
        <w:rPr>
          <w:rFonts w:hint="cs"/>
          <w:color w:val="000000"/>
          <w:rtl/>
          <w:lang w:eastAsia="en-US"/>
        </w:rPr>
        <w:t xml:space="preserve"> يقدمون خدمات للباحثين المشاركين في مشروعات البحث والتنمية التجريبية.</w:t>
      </w:r>
    </w:p>
    <w:p w:rsidR="002425AE" w:rsidRPr="00DF453F" w:rsidRDefault="002425AE">
      <w:pPr>
        <w:jc w:val="both"/>
        <w:rPr>
          <w:color w:val="000000"/>
          <w:sz w:val="16"/>
          <w:szCs w:val="16"/>
          <w:rtl/>
          <w:lang w:eastAsia="en-US"/>
        </w:rPr>
      </w:pPr>
    </w:p>
    <w:p w:rsidR="002425AE" w:rsidRPr="008B6560" w:rsidRDefault="002425AE">
      <w:pPr>
        <w:jc w:val="both"/>
        <w:rPr>
          <w:b/>
          <w:bCs/>
          <w:color w:val="000000"/>
          <w:rtl/>
          <w:lang w:eastAsia="en-US"/>
        </w:rPr>
      </w:pPr>
      <w:r w:rsidRPr="00ED2D80">
        <w:rPr>
          <w:rFonts w:hint="cs"/>
          <w:b/>
          <w:bCs/>
          <w:color w:val="000000"/>
          <w:rtl/>
          <w:lang w:eastAsia="en-US"/>
        </w:rPr>
        <w:t>نفقات البحث والتنمية التجريبية:</w:t>
      </w:r>
    </w:p>
    <w:p w:rsidR="002425AE" w:rsidRPr="008B6560" w:rsidRDefault="002425AE">
      <w:pPr>
        <w:jc w:val="both"/>
        <w:rPr>
          <w:color w:val="000000"/>
          <w:rtl/>
          <w:lang w:eastAsia="en-US"/>
        </w:rPr>
      </w:pPr>
      <w:r w:rsidRPr="008B6560">
        <w:rPr>
          <w:rFonts w:hint="cs"/>
          <w:color w:val="000000"/>
          <w:rtl/>
          <w:lang w:eastAsia="en-US"/>
        </w:rPr>
        <w:t xml:space="preserve">كافة النفقات من أجل البحث والتنمية التجريبية خلال فترة زمنية محددة وهي سنة </w:t>
      </w:r>
      <w:proofErr w:type="spellStart"/>
      <w:r w:rsidRPr="008B6560">
        <w:rPr>
          <w:rFonts w:hint="cs"/>
          <w:color w:val="000000"/>
          <w:rtl/>
          <w:lang w:eastAsia="en-US"/>
        </w:rPr>
        <w:t>كاملة،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بما في ذلك كل من:</w:t>
      </w:r>
    </w:p>
    <w:p w:rsidR="002425AE" w:rsidRDefault="002425AE">
      <w:pPr>
        <w:jc w:val="both"/>
        <w:rPr>
          <w:color w:val="000000"/>
          <w:rtl/>
          <w:lang w:eastAsia="en-US"/>
        </w:rPr>
      </w:pPr>
      <w:r w:rsidRPr="008B6560">
        <w:rPr>
          <w:rFonts w:hint="cs"/>
          <w:b/>
          <w:bCs/>
          <w:color w:val="000000"/>
          <w:rtl/>
          <w:lang w:eastAsia="en-US"/>
        </w:rPr>
        <w:lastRenderedPageBreak/>
        <w:t xml:space="preserve">النفقات </w:t>
      </w:r>
      <w:proofErr w:type="spellStart"/>
      <w:r w:rsidRPr="008B6560">
        <w:rPr>
          <w:rFonts w:hint="cs"/>
          <w:b/>
          <w:bCs/>
          <w:color w:val="000000"/>
          <w:rtl/>
          <w:lang w:eastAsia="en-US"/>
        </w:rPr>
        <w:t>الجارية:</w:t>
      </w:r>
      <w:proofErr w:type="spellEnd"/>
      <w:r w:rsidRPr="008B6560">
        <w:rPr>
          <w:rFonts w:hint="cs"/>
          <w:b/>
          <w:bCs/>
          <w:color w:val="000000"/>
          <w:rtl/>
          <w:lang w:eastAsia="en-US"/>
        </w:rPr>
        <w:t xml:space="preserve"> </w:t>
      </w:r>
      <w:r w:rsidRPr="008B6560">
        <w:rPr>
          <w:rFonts w:hint="cs"/>
          <w:color w:val="000000"/>
          <w:rtl/>
          <w:lang w:eastAsia="en-US"/>
        </w:rPr>
        <w:t>وتشمل الأجور والمرتبات وكافة تعويضات الباحثين والفنيين والموظفون الآخرو</w:t>
      </w:r>
      <w:r w:rsidRPr="008B6560">
        <w:rPr>
          <w:rFonts w:hint="eastAsia"/>
          <w:color w:val="000000"/>
          <w:rtl/>
          <w:lang w:eastAsia="en-US"/>
        </w:rPr>
        <w:t>ن</w:t>
      </w:r>
      <w:r w:rsidRPr="008B6560">
        <w:rPr>
          <w:rFonts w:hint="cs"/>
          <w:color w:val="000000"/>
          <w:rtl/>
          <w:lang w:eastAsia="en-US"/>
        </w:rPr>
        <w:t xml:space="preserve"> </w:t>
      </w:r>
      <w:proofErr w:type="spellStart"/>
      <w:r w:rsidRPr="008B6560">
        <w:rPr>
          <w:rFonts w:hint="cs"/>
          <w:color w:val="000000"/>
          <w:rtl/>
          <w:lang w:eastAsia="en-US"/>
        </w:rPr>
        <w:t>السنوية،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وغيرها من التكاليف الجارية المرتبطة </w:t>
      </w:r>
      <w:proofErr w:type="spellStart"/>
      <w:r w:rsidRPr="008B6560">
        <w:rPr>
          <w:rFonts w:hint="cs"/>
          <w:color w:val="000000"/>
          <w:rtl/>
          <w:lang w:eastAsia="en-US"/>
        </w:rPr>
        <w:t>بها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كشراء مواد غير رأسمالية وتجهيزا</w:t>
      </w:r>
      <w:r w:rsidRPr="008B6560">
        <w:rPr>
          <w:rFonts w:hint="eastAsia"/>
          <w:color w:val="000000"/>
          <w:rtl/>
          <w:lang w:eastAsia="en-US"/>
        </w:rPr>
        <w:t>ت</w:t>
      </w:r>
      <w:r w:rsidRPr="008B6560">
        <w:rPr>
          <w:rFonts w:hint="cs"/>
          <w:color w:val="000000"/>
          <w:rtl/>
          <w:lang w:eastAsia="en-US"/>
        </w:rPr>
        <w:t xml:space="preserve"> ومعدات البحث وأية مواد تستهلك على البحث بشكل سنوي </w:t>
      </w:r>
      <w:proofErr w:type="spellStart"/>
      <w:r w:rsidRPr="008B6560">
        <w:rPr>
          <w:rFonts w:hint="cs"/>
          <w:color w:val="000000"/>
          <w:rtl/>
          <w:lang w:eastAsia="en-US"/>
        </w:rPr>
        <w:t>مثل،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المياه والوقود والكهرباء والهاتف والكتب وكافة الاشتراكات ومواد المختبرات وإيجار الأبنية.</w:t>
      </w:r>
    </w:p>
    <w:p w:rsidR="002425AE" w:rsidRDefault="002425AE">
      <w:pPr>
        <w:jc w:val="both"/>
        <w:rPr>
          <w:color w:val="000000"/>
          <w:lang w:eastAsia="en-US"/>
        </w:rPr>
      </w:pPr>
      <w:r w:rsidRPr="008B6560">
        <w:rPr>
          <w:rFonts w:hint="cs"/>
          <w:b/>
          <w:bCs/>
          <w:color w:val="000000"/>
          <w:rtl/>
          <w:lang w:eastAsia="en-US"/>
        </w:rPr>
        <w:t xml:space="preserve">النفقات </w:t>
      </w:r>
      <w:proofErr w:type="spellStart"/>
      <w:r w:rsidRPr="008B6560">
        <w:rPr>
          <w:rFonts w:hint="cs"/>
          <w:b/>
          <w:bCs/>
          <w:color w:val="000000"/>
          <w:rtl/>
          <w:lang w:eastAsia="en-US"/>
        </w:rPr>
        <w:t>الرأسمالية</w:t>
      </w:r>
      <w:r w:rsidRPr="008B6560">
        <w:rPr>
          <w:rFonts w:hint="cs"/>
          <w:color w:val="000000"/>
          <w:rtl/>
          <w:lang w:eastAsia="en-US"/>
        </w:rPr>
        <w:t>: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وتشمل صيانة وإصلاح الأبنية والإنشاءات والأجهزة والمعدات والأثاث </w:t>
      </w:r>
      <w:proofErr w:type="spellStart"/>
      <w:r w:rsidRPr="008B6560">
        <w:rPr>
          <w:rFonts w:hint="cs"/>
          <w:color w:val="000000"/>
          <w:rtl/>
          <w:lang w:eastAsia="en-US"/>
        </w:rPr>
        <w:t>المكتبي،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وأية نفقات رأسمالية أخرى.</w:t>
      </w:r>
    </w:p>
    <w:p w:rsidR="00992501" w:rsidRPr="00DF453F" w:rsidRDefault="00992501">
      <w:pPr>
        <w:jc w:val="both"/>
        <w:rPr>
          <w:color w:val="000000"/>
          <w:sz w:val="16"/>
          <w:szCs w:val="16"/>
          <w:rtl/>
          <w:lang w:eastAsia="en-US"/>
        </w:rPr>
      </w:pPr>
    </w:p>
    <w:p w:rsidR="002425AE" w:rsidRPr="008B6560" w:rsidRDefault="000D3449" w:rsidP="00DF453F">
      <w:pPr>
        <w:rPr>
          <w:b/>
          <w:bCs/>
          <w:color w:val="000000"/>
          <w:rtl/>
          <w:lang w:eastAsia="en-US"/>
        </w:rPr>
      </w:pPr>
      <w:r w:rsidRPr="00ED2D80">
        <w:rPr>
          <w:rFonts w:hint="cs"/>
          <w:b/>
          <w:bCs/>
          <w:color w:val="000000"/>
          <w:rtl/>
          <w:lang w:eastAsia="en-US"/>
        </w:rPr>
        <w:t>مكافئ</w:t>
      </w:r>
      <w:r w:rsidR="002425AE" w:rsidRPr="00ED2D80">
        <w:rPr>
          <w:rFonts w:hint="cs"/>
          <w:b/>
          <w:bCs/>
          <w:color w:val="000000"/>
          <w:rtl/>
          <w:lang w:eastAsia="en-US"/>
        </w:rPr>
        <w:t xml:space="preserve"> الوقت التام:</w:t>
      </w:r>
    </w:p>
    <w:p w:rsidR="002425AE" w:rsidRPr="008B6560" w:rsidRDefault="002425AE">
      <w:pPr>
        <w:jc w:val="both"/>
        <w:rPr>
          <w:color w:val="000000"/>
          <w:rtl/>
          <w:lang w:eastAsia="en-US"/>
        </w:rPr>
      </w:pPr>
      <w:r w:rsidRPr="008B6560">
        <w:rPr>
          <w:rFonts w:hint="cs"/>
          <w:color w:val="000000"/>
          <w:rtl/>
          <w:lang w:eastAsia="en-US"/>
        </w:rPr>
        <w:t xml:space="preserve">معدل ما يقضيه العامل من وقت طوال العام في مجال البحث والتنمية التجريبية بالنسبة المئوية ومثال على </w:t>
      </w:r>
      <w:proofErr w:type="spellStart"/>
      <w:r w:rsidRPr="008B6560">
        <w:rPr>
          <w:rFonts w:hint="cs"/>
          <w:color w:val="000000"/>
          <w:rtl/>
          <w:lang w:eastAsia="en-US"/>
        </w:rPr>
        <w:t>ذلك،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 إذا كان شخص ما يقضي كل وقته وطوال العام في البحث والتنمية التجريبية يكون </w:t>
      </w:r>
      <w:r w:rsidR="000D3449">
        <w:rPr>
          <w:rFonts w:hint="cs"/>
          <w:color w:val="000000"/>
          <w:rtl/>
          <w:lang w:eastAsia="en-US"/>
        </w:rPr>
        <w:t>مكافئ</w:t>
      </w:r>
      <w:r w:rsidRPr="008B6560">
        <w:rPr>
          <w:rFonts w:hint="cs"/>
          <w:color w:val="000000"/>
          <w:rtl/>
          <w:lang w:eastAsia="en-US"/>
        </w:rPr>
        <w:t xml:space="preserve"> الوقت التام له </w:t>
      </w:r>
      <w:proofErr w:type="spellStart"/>
      <w:r w:rsidRPr="008B6560">
        <w:rPr>
          <w:rFonts w:hint="cs"/>
          <w:color w:val="000000"/>
          <w:rtl/>
          <w:lang w:eastAsia="en-US"/>
        </w:rPr>
        <w:t>100%،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وإذا كان شخص ما يقضي عادة </w:t>
      </w:r>
      <w:proofErr w:type="spellStart"/>
      <w:r w:rsidRPr="008B6560">
        <w:rPr>
          <w:rFonts w:hint="cs"/>
          <w:color w:val="000000"/>
          <w:rtl/>
          <w:lang w:eastAsia="en-US"/>
        </w:rPr>
        <w:t>30%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من وقته في البحث والتنمية </w:t>
      </w:r>
      <w:proofErr w:type="spellStart"/>
      <w:r w:rsidRPr="008B6560">
        <w:rPr>
          <w:rFonts w:hint="cs"/>
          <w:color w:val="000000"/>
          <w:rtl/>
          <w:lang w:eastAsia="en-US"/>
        </w:rPr>
        <w:t>التجريبية،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وما تبقى من الوقت على أنشطة أخرى (كالتعليم والإدارة الجامعية وإسداء المشورة للطلاب</w:t>
      </w:r>
      <w:proofErr w:type="spellStart"/>
      <w:r w:rsidRPr="008B6560">
        <w:rPr>
          <w:rFonts w:hint="cs"/>
          <w:color w:val="000000"/>
          <w:rtl/>
          <w:lang w:eastAsia="en-US"/>
        </w:rPr>
        <w:t>)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يُعتبر </w:t>
      </w:r>
      <w:proofErr w:type="spellStart"/>
      <w:r w:rsidRPr="008B6560">
        <w:rPr>
          <w:rFonts w:hint="cs"/>
          <w:color w:val="000000"/>
          <w:rtl/>
          <w:lang w:eastAsia="en-US"/>
        </w:rPr>
        <w:t>30%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</w:t>
      </w:r>
      <w:r w:rsidR="000D3449">
        <w:rPr>
          <w:rFonts w:hint="cs"/>
          <w:color w:val="000000"/>
          <w:rtl/>
          <w:lang w:eastAsia="en-US"/>
        </w:rPr>
        <w:t>مكافئ</w:t>
      </w:r>
      <w:r w:rsidRPr="008B6560">
        <w:rPr>
          <w:rFonts w:hint="cs"/>
          <w:color w:val="000000"/>
          <w:rtl/>
          <w:lang w:eastAsia="en-US"/>
        </w:rPr>
        <w:t xml:space="preserve"> الوقت التام </w:t>
      </w:r>
      <w:proofErr w:type="spellStart"/>
      <w:r w:rsidRPr="008B6560">
        <w:rPr>
          <w:rFonts w:hint="cs"/>
          <w:color w:val="000000"/>
          <w:rtl/>
          <w:lang w:eastAsia="en-US"/>
        </w:rPr>
        <w:t>له،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 وعلى غرار </w:t>
      </w:r>
      <w:proofErr w:type="spellStart"/>
      <w:r w:rsidRPr="008B6560">
        <w:rPr>
          <w:rFonts w:hint="cs"/>
          <w:color w:val="000000"/>
          <w:rtl/>
          <w:lang w:eastAsia="en-US"/>
        </w:rPr>
        <w:t>ذلك،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إذا كان عامل البحث والتنمية التجريبية موظفاً بصورة دائمة في وحدة البحث والتنمية التجريبية لستة أشهر فقط يكون </w:t>
      </w:r>
      <w:r w:rsidR="000D3449">
        <w:rPr>
          <w:rFonts w:hint="cs"/>
          <w:color w:val="000000"/>
          <w:rtl/>
          <w:lang w:eastAsia="en-US"/>
        </w:rPr>
        <w:t>مكافئ</w:t>
      </w:r>
      <w:r w:rsidRPr="008B6560">
        <w:rPr>
          <w:rFonts w:hint="cs"/>
          <w:color w:val="000000"/>
          <w:rtl/>
          <w:lang w:eastAsia="en-US"/>
        </w:rPr>
        <w:t xml:space="preserve"> الوقت التام له 50 </w:t>
      </w:r>
      <w:proofErr w:type="spellStart"/>
      <w:r w:rsidRPr="008B6560">
        <w:rPr>
          <w:rFonts w:hint="cs"/>
          <w:color w:val="000000"/>
          <w:rtl/>
          <w:lang w:eastAsia="en-US"/>
        </w:rPr>
        <w:t>%.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 وفي حال وجود  أكثر من عامل ضمن فئة معينة ل</w:t>
      </w:r>
      <w:r w:rsidR="000D3449">
        <w:rPr>
          <w:rFonts w:hint="cs"/>
          <w:color w:val="000000"/>
          <w:rtl/>
          <w:lang w:eastAsia="en-US"/>
        </w:rPr>
        <w:t>مكافئ</w:t>
      </w:r>
      <w:r w:rsidRPr="008B6560">
        <w:rPr>
          <w:rFonts w:hint="cs"/>
          <w:color w:val="000000"/>
          <w:rtl/>
          <w:lang w:eastAsia="en-US"/>
        </w:rPr>
        <w:t xml:space="preserve"> الوقت </w:t>
      </w:r>
      <w:proofErr w:type="spellStart"/>
      <w:r w:rsidRPr="008B6560">
        <w:rPr>
          <w:rFonts w:hint="cs"/>
          <w:color w:val="000000"/>
          <w:rtl/>
          <w:lang w:eastAsia="en-US"/>
        </w:rPr>
        <w:t>التام،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 يحسب متوسط </w:t>
      </w:r>
      <w:r w:rsidR="000D3449">
        <w:rPr>
          <w:rFonts w:hint="cs"/>
          <w:color w:val="000000"/>
          <w:rtl/>
          <w:lang w:eastAsia="en-US"/>
        </w:rPr>
        <w:t>مكافئ</w:t>
      </w:r>
      <w:r w:rsidRPr="008B6560">
        <w:rPr>
          <w:rFonts w:hint="cs"/>
          <w:color w:val="000000"/>
          <w:rtl/>
          <w:lang w:eastAsia="en-US"/>
        </w:rPr>
        <w:t xml:space="preserve"> الوقت التام لمجموع العاملين. </w:t>
      </w:r>
    </w:p>
    <w:p w:rsidR="002425AE" w:rsidRPr="00DF453F" w:rsidRDefault="002425AE">
      <w:pPr>
        <w:jc w:val="both"/>
        <w:rPr>
          <w:color w:val="000000"/>
          <w:sz w:val="16"/>
          <w:szCs w:val="16"/>
          <w:rtl/>
          <w:lang w:eastAsia="en-US"/>
        </w:rPr>
      </w:pPr>
      <w:r w:rsidRPr="008B6560">
        <w:rPr>
          <w:rFonts w:hint="cs"/>
          <w:color w:val="000000"/>
          <w:rtl/>
          <w:lang w:eastAsia="en-US"/>
        </w:rPr>
        <w:t xml:space="preserve"> </w:t>
      </w:r>
    </w:p>
    <w:p w:rsidR="002425AE" w:rsidRPr="008B6560" w:rsidRDefault="002425AE" w:rsidP="00DF453F">
      <w:pPr>
        <w:rPr>
          <w:color w:val="000000"/>
          <w:rtl/>
          <w:lang w:eastAsia="en-US"/>
        </w:rPr>
      </w:pPr>
      <w:r w:rsidRPr="00ED2D80">
        <w:rPr>
          <w:b/>
          <w:bCs/>
          <w:color w:val="000000"/>
          <w:rtl/>
          <w:lang w:eastAsia="en-US"/>
        </w:rPr>
        <w:t>الرقم الدولي المعياري للكتب</w:t>
      </w:r>
      <w:r w:rsidRPr="00ED2D80">
        <w:rPr>
          <w:rFonts w:hint="cs"/>
          <w:b/>
          <w:bCs/>
          <w:color w:val="000000"/>
          <w:rtl/>
          <w:lang w:eastAsia="en-US"/>
        </w:rPr>
        <w:t>:</w:t>
      </w:r>
    </w:p>
    <w:p w:rsidR="002425AE" w:rsidRPr="00DF453F" w:rsidRDefault="002425AE">
      <w:pPr>
        <w:jc w:val="both"/>
        <w:rPr>
          <w:rFonts w:ascii="Simplified Arabic" w:hAnsi="Simplified Arabic"/>
          <w:color w:val="000000"/>
          <w:sz w:val="24"/>
          <w:rtl/>
          <w:lang w:eastAsia="en-US"/>
        </w:rPr>
      </w:pPr>
      <w:r w:rsidRPr="00DF453F">
        <w:rPr>
          <w:rFonts w:ascii="Simplified Arabic" w:hAnsi="Simplified Arabic"/>
          <w:color w:val="000000"/>
          <w:sz w:val="24"/>
          <w:rtl/>
          <w:lang w:eastAsia="en-US"/>
        </w:rPr>
        <w:t xml:space="preserve">رقم خاص يعطى لكل كتاب بحيث يتم التعرف من خلاله على الناشر وعنوانه ورقم وتاريخ طباعة </w:t>
      </w:r>
      <w:proofErr w:type="spellStart"/>
      <w:r w:rsidRPr="00DF453F">
        <w:rPr>
          <w:rFonts w:ascii="Simplified Arabic" w:hAnsi="Simplified Arabic"/>
          <w:color w:val="000000"/>
          <w:sz w:val="24"/>
          <w:rtl/>
          <w:lang w:eastAsia="en-US"/>
        </w:rPr>
        <w:t>الكتاب،</w:t>
      </w:r>
      <w:proofErr w:type="spellEnd"/>
      <w:r w:rsidRPr="00DF453F">
        <w:rPr>
          <w:rFonts w:ascii="Simplified Arabic" w:hAnsi="Simplified Arabic"/>
          <w:color w:val="000000"/>
          <w:sz w:val="24"/>
          <w:rtl/>
          <w:lang w:eastAsia="en-US"/>
        </w:rPr>
        <w:t xml:space="preserve"> ويعطى هذا الرقم لجميع الكتب بغض النظر عن مكان </w:t>
      </w:r>
      <w:proofErr w:type="spellStart"/>
      <w:r w:rsidRPr="00DF453F">
        <w:rPr>
          <w:rFonts w:ascii="Simplified Arabic" w:hAnsi="Simplified Arabic"/>
          <w:color w:val="000000"/>
          <w:sz w:val="24"/>
          <w:rtl/>
          <w:lang w:eastAsia="en-US"/>
        </w:rPr>
        <w:t>النشر،</w:t>
      </w:r>
      <w:proofErr w:type="spellEnd"/>
      <w:r w:rsidRPr="00DF453F">
        <w:rPr>
          <w:rFonts w:ascii="Simplified Arabic" w:hAnsi="Simplified Arabic"/>
          <w:color w:val="000000"/>
          <w:sz w:val="24"/>
          <w:rtl/>
          <w:lang w:eastAsia="en-US"/>
        </w:rPr>
        <w:t xml:space="preserve"> وهو رقم غير قابل للتغيير. ويوضع لتعريف عنوانا واحدا لكتاب واحد صادر عن ناشر </w:t>
      </w:r>
      <w:proofErr w:type="spellStart"/>
      <w:r w:rsidRPr="00DF453F">
        <w:rPr>
          <w:rFonts w:ascii="Simplified Arabic" w:hAnsi="Simplified Arabic"/>
          <w:color w:val="000000"/>
          <w:sz w:val="24"/>
          <w:rtl/>
          <w:lang w:eastAsia="en-US"/>
        </w:rPr>
        <w:t>واحد،</w:t>
      </w:r>
      <w:proofErr w:type="spellEnd"/>
      <w:r w:rsidRPr="00DF453F">
        <w:rPr>
          <w:rFonts w:ascii="Simplified Arabic" w:hAnsi="Simplified Arabic"/>
          <w:color w:val="000000"/>
          <w:sz w:val="24"/>
          <w:rtl/>
          <w:lang w:eastAsia="en-US"/>
        </w:rPr>
        <w:t xml:space="preserve"> ويتكون الرقم المعياري من عشرة حقول تسبقها الحروف </w:t>
      </w:r>
      <w:r w:rsidRPr="00DF453F">
        <w:rPr>
          <w:rFonts w:ascii="Simplified Arabic" w:hAnsi="Simplified Arabic"/>
          <w:color w:val="000000"/>
          <w:sz w:val="24"/>
          <w:lang w:eastAsia="en-US"/>
        </w:rPr>
        <w:t>ISBN</w:t>
      </w:r>
      <w:r w:rsidRPr="00DF453F">
        <w:rPr>
          <w:rFonts w:ascii="Simplified Arabic" w:hAnsi="Simplified Arabic"/>
          <w:color w:val="000000"/>
          <w:sz w:val="24"/>
          <w:rtl/>
          <w:lang w:eastAsia="en-US"/>
        </w:rPr>
        <w:t xml:space="preserve"> وتتوزع الحقول على أربع مجموعات يفصل بينها </w:t>
      </w:r>
      <w:proofErr w:type="spellStart"/>
      <w:r w:rsidRPr="00DF453F">
        <w:rPr>
          <w:rFonts w:ascii="Simplified Arabic" w:hAnsi="Simplified Arabic"/>
          <w:color w:val="000000"/>
          <w:sz w:val="24"/>
          <w:rtl/>
          <w:lang w:eastAsia="en-US"/>
        </w:rPr>
        <w:t>(-).</w:t>
      </w:r>
      <w:proofErr w:type="spellEnd"/>
    </w:p>
    <w:p w:rsidR="002425AE" w:rsidRPr="00DF453F" w:rsidRDefault="002425AE">
      <w:pPr>
        <w:jc w:val="both"/>
        <w:rPr>
          <w:color w:val="000000"/>
          <w:sz w:val="16"/>
          <w:szCs w:val="16"/>
          <w:rtl/>
          <w:lang w:eastAsia="en-US"/>
        </w:rPr>
      </w:pPr>
    </w:p>
    <w:p w:rsidR="002425AE" w:rsidRPr="008B6560" w:rsidRDefault="002425AE" w:rsidP="00DF453F">
      <w:pPr>
        <w:rPr>
          <w:b/>
          <w:bCs/>
          <w:color w:val="000000"/>
          <w:rtl/>
          <w:lang w:eastAsia="en-US"/>
        </w:rPr>
      </w:pPr>
      <w:r w:rsidRPr="00ED2D80">
        <w:rPr>
          <w:rFonts w:hint="cs"/>
          <w:b/>
          <w:bCs/>
          <w:color w:val="000000"/>
          <w:rtl/>
          <w:lang w:eastAsia="en-US"/>
        </w:rPr>
        <w:t xml:space="preserve">فهرس </w:t>
      </w:r>
      <w:r w:rsidRPr="00ED2D80">
        <w:rPr>
          <w:b/>
          <w:bCs/>
          <w:color w:val="000000"/>
          <w:rtl/>
          <w:lang w:eastAsia="en-US"/>
        </w:rPr>
        <w:t>الاقتباس</w:t>
      </w:r>
      <w:r w:rsidRPr="00ED2D80">
        <w:rPr>
          <w:rFonts w:hint="cs"/>
          <w:b/>
          <w:bCs/>
          <w:color w:val="000000"/>
          <w:rtl/>
          <w:lang w:eastAsia="en-US"/>
        </w:rPr>
        <w:t>:</w:t>
      </w:r>
    </w:p>
    <w:p w:rsidR="002425AE" w:rsidRPr="008B6560" w:rsidRDefault="002425AE">
      <w:pPr>
        <w:jc w:val="both"/>
        <w:rPr>
          <w:color w:val="000000"/>
          <w:szCs w:val="20"/>
          <w:rtl/>
          <w:lang w:eastAsia="en-US"/>
        </w:rPr>
      </w:pPr>
      <w:r w:rsidRPr="008B6560">
        <w:rPr>
          <w:rFonts w:hint="cs"/>
          <w:color w:val="000000"/>
          <w:rtl/>
          <w:lang w:eastAsia="en-US"/>
        </w:rPr>
        <w:t>الإشارة</w:t>
      </w:r>
      <w:r w:rsidRPr="008B6560">
        <w:rPr>
          <w:color w:val="000000"/>
          <w:rtl/>
          <w:lang w:eastAsia="en-US"/>
        </w:rPr>
        <w:t xml:space="preserve"> </w:t>
      </w:r>
      <w:r w:rsidRPr="008B6560">
        <w:rPr>
          <w:rFonts w:hint="cs"/>
          <w:color w:val="000000"/>
          <w:rtl/>
          <w:lang w:eastAsia="en-US"/>
        </w:rPr>
        <w:t>إلى</w:t>
      </w:r>
      <w:r w:rsidRPr="008B6560">
        <w:rPr>
          <w:color w:val="000000"/>
          <w:rtl/>
          <w:lang w:eastAsia="en-US"/>
        </w:rPr>
        <w:t xml:space="preserve"> كتاب أو مقالة أو صفحة </w:t>
      </w:r>
      <w:proofErr w:type="spellStart"/>
      <w:r w:rsidRPr="008B6560">
        <w:rPr>
          <w:rFonts w:hint="cs"/>
          <w:color w:val="000000"/>
          <w:rtl/>
          <w:lang w:eastAsia="en-US"/>
        </w:rPr>
        <w:t>إلكترونية</w:t>
      </w:r>
      <w:r w:rsidRPr="008B6560">
        <w:rPr>
          <w:color w:val="000000"/>
          <w:rtl/>
          <w:lang w:eastAsia="en-US"/>
        </w:rPr>
        <w:t>،</w:t>
      </w:r>
      <w:proofErr w:type="spellEnd"/>
      <w:r w:rsidRPr="008B6560">
        <w:rPr>
          <w:color w:val="000000"/>
          <w:rtl/>
          <w:lang w:eastAsia="en-US"/>
        </w:rPr>
        <w:t xml:space="preserve"> </w:t>
      </w:r>
      <w:r w:rsidRPr="008B6560">
        <w:rPr>
          <w:rFonts w:hint="cs"/>
          <w:color w:val="000000"/>
          <w:rtl/>
          <w:lang w:eastAsia="en-US"/>
        </w:rPr>
        <w:t>أو غيره</w:t>
      </w:r>
      <w:r w:rsidRPr="008B6560">
        <w:rPr>
          <w:rFonts w:hint="eastAsia"/>
          <w:color w:val="000000"/>
          <w:rtl/>
          <w:lang w:eastAsia="en-US"/>
        </w:rPr>
        <w:t>ا</w:t>
      </w:r>
      <w:r w:rsidRPr="008B6560">
        <w:rPr>
          <w:color w:val="000000"/>
          <w:rtl/>
          <w:lang w:eastAsia="en-US"/>
        </w:rPr>
        <w:t xml:space="preserve"> من </w:t>
      </w:r>
      <w:r w:rsidRPr="008B6560">
        <w:rPr>
          <w:rFonts w:hint="cs"/>
          <w:color w:val="000000"/>
          <w:rtl/>
          <w:lang w:eastAsia="en-US"/>
        </w:rPr>
        <w:t>الأعمال</w:t>
      </w:r>
      <w:r w:rsidRPr="008B6560">
        <w:rPr>
          <w:color w:val="000000"/>
          <w:rtl/>
          <w:lang w:eastAsia="en-US"/>
        </w:rPr>
        <w:t xml:space="preserve"> </w:t>
      </w:r>
      <w:r w:rsidRPr="008B6560">
        <w:rPr>
          <w:rFonts w:hint="cs"/>
          <w:color w:val="000000"/>
          <w:rtl/>
          <w:lang w:eastAsia="en-US"/>
        </w:rPr>
        <w:t>المنشورة</w:t>
      </w:r>
      <w:r w:rsidRPr="008B6560">
        <w:rPr>
          <w:color w:val="000000"/>
          <w:rtl/>
          <w:lang w:eastAsia="en-US"/>
        </w:rPr>
        <w:t xml:space="preserve"> </w:t>
      </w:r>
      <w:r w:rsidRPr="008B6560">
        <w:rPr>
          <w:rFonts w:hint="cs"/>
          <w:color w:val="000000"/>
          <w:rtl/>
          <w:lang w:eastAsia="en-US"/>
        </w:rPr>
        <w:t>والكتابا</w:t>
      </w:r>
      <w:r w:rsidRPr="008B6560">
        <w:rPr>
          <w:rFonts w:hint="eastAsia"/>
          <w:color w:val="000000"/>
          <w:rtl/>
          <w:lang w:eastAsia="en-US"/>
        </w:rPr>
        <w:t>ت</w:t>
      </w:r>
      <w:r w:rsidRPr="008B6560">
        <w:rPr>
          <w:color w:val="000000"/>
          <w:rtl/>
          <w:lang w:eastAsia="en-US"/>
        </w:rPr>
        <w:t xml:space="preserve"> غير </w:t>
      </w:r>
      <w:r w:rsidRPr="008B6560">
        <w:rPr>
          <w:rFonts w:hint="cs"/>
          <w:color w:val="000000"/>
          <w:rtl/>
          <w:lang w:eastAsia="en-US"/>
        </w:rPr>
        <w:t>ال</w:t>
      </w:r>
      <w:r w:rsidRPr="008B6560">
        <w:rPr>
          <w:color w:val="000000"/>
          <w:rtl/>
          <w:lang w:eastAsia="en-US"/>
        </w:rPr>
        <w:t xml:space="preserve">منشورة </w:t>
      </w:r>
      <w:r w:rsidRPr="008B6560">
        <w:rPr>
          <w:rFonts w:hint="cs"/>
          <w:color w:val="000000"/>
          <w:rtl/>
          <w:lang w:eastAsia="en-US"/>
        </w:rPr>
        <w:t>أو</w:t>
      </w:r>
      <w:r w:rsidRPr="008B6560">
        <w:rPr>
          <w:color w:val="000000"/>
          <w:rtl/>
          <w:lang w:eastAsia="en-US"/>
        </w:rPr>
        <w:t xml:space="preserve"> الكلام</w:t>
      </w:r>
      <w:r w:rsidRPr="008B6560">
        <w:rPr>
          <w:rFonts w:hint="cs"/>
          <w:color w:val="000000"/>
          <w:rtl/>
          <w:lang w:eastAsia="en-US"/>
        </w:rPr>
        <w:t xml:space="preserve"> المسجل</w:t>
      </w:r>
      <w:r w:rsidRPr="008B6560">
        <w:rPr>
          <w:color w:val="000000"/>
          <w:rtl/>
          <w:lang w:eastAsia="en-US"/>
        </w:rPr>
        <w:t xml:space="preserve"> والاتصالات </w:t>
      </w:r>
      <w:proofErr w:type="spellStart"/>
      <w:r w:rsidRPr="008B6560">
        <w:rPr>
          <w:rFonts w:hint="cs"/>
          <w:color w:val="000000"/>
          <w:rtl/>
          <w:lang w:eastAsia="en-US"/>
        </w:rPr>
        <w:t>الشخصية</w:t>
      </w:r>
      <w:r w:rsidRPr="008B6560">
        <w:rPr>
          <w:color w:val="000000"/>
          <w:rtl/>
          <w:lang w:eastAsia="en-US"/>
        </w:rPr>
        <w:t>،</w:t>
      </w:r>
      <w:proofErr w:type="spellEnd"/>
      <w:r w:rsidRPr="008B6560">
        <w:rPr>
          <w:color w:val="000000"/>
          <w:rtl/>
          <w:lang w:eastAsia="en-US"/>
        </w:rPr>
        <w:t xml:space="preserve"> </w:t>
      </w:r>
      <w:r w:rsidRPr="008B6560">
        <w:rPr>
          <w:rFonts w:hint="cs"/>
          <w:color w:val="000000"/>
          <w:rtl/>
          <w:lang w:eastAsia="en-US"/>
        </w:rPr>
        <w:t>وأوراق</w:t>
      </w:r>
      <w:r w:rsidRPr="008B6560">
        <w:rPr>
          <w:color w:val="000000"/>
          <w:rtl/>
          <w:lang w:eastAsia="en-US"/>
        </w:rPr>
        <w:t xml:space="preserve"> العمل مع تفاصيل كافية لتحديد الصنف </w:t>
      </w:r>
      <w:r w:rsidRPr="008B6560">
        <w:rPr>
          <w:rFonts w:hint="cs"/>
          <w:color w:val="000000"/>
          <w:rtl/>
          <w:lang w:eastAsia="en-US"/>
        </w:rPr>
        <w:t>والتفرد بنشره</w:t>
      </w:r>
      <w:r w:rsidRPr="008B6560">
        <w:rPr>
          <w:color w:val="000000"/>
          <w:rtl/>
          <w:lang w:eastAsia="en-US"/>
        </w:rPr>
        <w:t xml:space="preserve">. </w:t>
      </w:r>
      <w:r w:rsidRPr="008B6560">
        <w:rPr>
          <w:rFonts w:hint="cs"/>
          <w:color w:val="000000"/>
          <w:rtl/>
          <w:lang w:eastAsia="en-US"/>
        </w:rPr>
        <w:t xml:space="preserve"> ويستخدم في الإشارة إلى</w:t>
      </w:r>
      <w:r w:rsidRPr="008B6560">
        <w:rPr>
          <w:color w:val="000000"/>
          <w:rtl/>
          <w:lang w:eastAsia="en-US"/>
        </w:rPr>
        <w:t xml:space="preserve"> العمل </w:t>
      </w:r>
      <w:r w:rsidRPr="008B6560">
        <w:rPr>
          <w:rFonts w:hint="cs"/>
          <w:color w:val="000000"/>
          <w:rtl/>
          <w:lang w:eastAsia="en-US"/>
        </w:rPr>
        <w:t>على</w:t>
      </w:r>
      <w:r w:rsidRPr="008B6560">
        <w:rPr>
          <w:color w:val="000000"/>
          <w:rtl/>
          <w:lang w:eastAsia="en-US"/>
        </w:rPr>
        <w:t xml:space="preserve"> شكل </w:t>
      </w:r>
      <w:proofErr w:type="spellStart"/>
      <w:r w:rsidRPr="008B6560">
        <w:rPr>
          <w:color w:val="000000"/>
          <w:rtl/>
          <w:lang w:eastAsia="en-US"/>
        </w:rPr>
        <w:t>ببليوغرافيا</w:t>
      </w:r>
      <w:r w:rsidRPr="008B6560">
        <w:rPr>
          <w:rFonts w:hint="cs"/>
          <w:color w:val="000000"/>
          <w:rtl/>
          <w:lang w:eastAsia="en-US"/>
        </w:rPr>
        <w:t>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كما ي</w:t>
      </w:r>
      <w:r w:rsidRPr="008B6560">
        <w:rPr>
          <w:color w:val="000000"/>
          <w:rtl/>
          <w:lang w:eastAsia="en-US"/>
        </w:rPr>
        <w:t>ستخدم</w:t>
      </w:r>
      <w:r w:rsidRPr="008B6560">
        <w:rPr>
          <w:rFonts w:hint="cs"/>
          <w:color w:val="000000"/>
          <w:rtl/>
          <w:lang w:eastAsia="en-US"/>
        </w:rPr>
        <w:t xml:space="preserve"> الاقتباس في</w:t>
      </w:r>
      <w:r w:rsidRPr="008B6560">
        <w:rPr>
          <w:color w:val="000000"/>
          <w:rtl/>
          <w:lang w:eastAsia="en-US"/>
        </w:rPr>
        <w:t xml:space="preserve"> المؤلفات </w:t>
      </w:r>
      <w:proofErr w:type="spellStart"/>
      <w:r w:rsidRPr="008B6560">
        <w:rPr>
          <w:rFonts w:hint="cs"/>
          <w:color w:val="000000"/>
          <w:rtl/>
          <w:lang w:eastAsia="en-US"/>
        </w:rPr>
        <w:t>للموثوقية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والرجوع إلى السلطة القانونية في مجال النشر وتجنب الانتحال.</w:t>
      </w:r>
    </w:p>
    <w:p w:rsidR="002425AE" w:rsidRPr="00DF453F" w:rsidRDefault="002425AE">
      <w:pPr>
        <w:jc w:val="both"/>
        <w:rPr>
          <w:color w:val="000000"/>
          <w:sz w:val="16"/>
          <w:szCs w:val="16"/>
          <w:rtl/>
          <w:lang w:eastAsia="en-US"/>
        </w:rPr>
      </w:pPr>
    </w:p>
    <w:p w:rsidR="002425AE" w:rsidRPr="008B6560" w:rsidRDefault="002425AE" w:rsidP="00DF453F">
      <w:pPr>
        <w:tabs>
          <w:tab w:val="left" w:pos="404"/>
        </w:tabs>
        <w:rPr>
          <w:b/>
          <w:bCs/>
          <w:color w:val="000000"/>
          <w:rtl/>
          <w:lang w:eastAsia="en-US"/>
        </w:rPr>
      </w:pPr>
      <w:r w:rsidRPr="00ED2D80">
        <w:rPr>
          <w:rFonts w:hint="cs"/>
          <w:b/>
          <w:bCs/>
          <w:color w:val="000000"/>
          <w:rtl/>
          <w:lang w:eastAsia="en-US"/>
        </w:rPr>
        <w:t>الميادين العلمية:</w:t>
      </w:r>
      <w:r w:rsidRPr="008B6560">
        <w:rPr>
          <w:rFonts w:hint="cs"/>
          <w:b/>
          <w:bCs/>
          <w:color w:val="000000"/>
          <w:rtl/>
          <w:lang w:eastAsia="en-US"/>
        </w:rPr>
        <w:t xml:space="preserve"> </w:t>
      </w:r>
    </w:p>
    <w:p w:rsidR="002425AE" w:rsidRPr="008B6560" w:rsidRDefault="002425AE">
      <w:pPr>
        <w:tabs>
          <w:tab w:val="left" w:pos="404"/>
        </w:tabs>
        <w:jc w:val="both"/>
        <w:rPr>
          <w:color w:val="000000"/>
          <w:rtl/>
          <w:lang w:eastAsia="en-US"/>
        </w:rPr>
      </w:pPr>
      <w:r w:rsidRPr="008B6560">
        <w:rPr>
          <w:rFonts w:hint="cs"/>
          <w:color w:val="000000"/>
          <w:rtl/>
          <w:lang w:eastAsia="en-US"/>
        </w:rPr>
        <w:t>تشمل جميع مجالات العلوم التي تم تضمينها في مجالات البحث والتطوير وهي مصنفة كالتالي:</w:t>
      </w:r>
    </w:p>
    <w:p w:rsidR="002425AE" w:rsidRDefault="002425AE">
      <w:pPr>
        <w:tabs>
          <w:tab w:val="left" w:pos="404"/>
        </w:tabs>
        <w:jc w:val="both"/>
        <w:rPr>
          <w:color w:val="000000"/>
          <w:rtl/>
          <w:lang w:eastAsia="en-US"/>
        </w:rPr>
      </w:pPr>
      <w:r w:rsidRPr="008B6560">
        <w:rPr>
          <w:rFonts w:hint="cs"/>
          <w:b/>
          <w:bCs/>
          <w:color w:val="000000"/>
          <w:rtl/>
          <w:lang w:eastAsia="en-US"/>
        </w:rPr>
        <w:t xml:space="preserve">العلوم </w:t>
      </w:r>
      <w:proofErr w:type="spellStart"/>
      <w:r w:rsidRPr="008B6560">
        <w:rPr>
          <w:rFonts w:hint="cs"/>
          <w:b/>
          <w:bCs/>
          <w:color w:val="000000"/>
          <w:rtl/>
          <w:lang w:eastAsia="en-US"/>
        </w:rPr>
        <w:t>الطبيعية:</w:t>
      </w:r>
      <w:proofErr w:type="spellEnd"/>
      <w:r w:rsidRPr="008B6560">
        <w:rPr>
          <w:rFonts w:hint="cs"/>
          <w:b/>
          <w:bCs/>
          <w:color w:val="000000"/>
          <w:rtl/>
          <w:lang w:eastAsia="en-US"/>
        </w:rPr>
        <w:t xml:space="preserve"> </w:t>
      </w:r>
      <w:r w:rsidRPr="008B6560">
        <w:rPr>
          <w:rFonts w:hint="cs"/>
          <w:color w:val="000000"/>
          <w:rtl/>
          <w:lang w:eastAsia="en-US"/>
        </w:rPr>
        <w:t xml:space="preserve">تشمل الرياضيات وعلوم </w:t>
      </w:r>
      <w:proofErr w:type="spellStart"/>
      <w:r w:rsidRPr="008B6560">
        <w:rPr>
          <w:rFonts w:hint="cs"/>
          <w:color w:val="000000"/>
          <w:rtl/>
          <w:lang w:eastAsia="en-US"/>
        </w:rPr>
        <w:t>الكمبيوتر،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والعلوم الفيزيائية </w:t>
      </w:r>
      <w:proofErr w:type="spellStart"/>
      <w:r w:rsidRPr="008B6560">
        <w:rPr>
          <w:rFonts w:hint="cs"/>
          <w:color w:val="000000"/>
          <w:rtl/>
          <w:lang w:eastAsia="en-US"/>
        </w:rPr>
        <w:t>والكيميائية،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وعلوم الأرض والعلوم البيئية المتعلقة </w:t>
      </w:r>
      <w:proofErr w:type="spellStart"/>
      <w:r w:rsidRPr="008B6560">
        <w:rPr>
          <w:rFonts w:hint="cs"/>
          <w:color w:val="000000"/>
          <w:rtl/>
          <w:lang w:eastAsia="en-US"/>
        </w:rPr>
        <w:t>بها،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والعلوم البيولوجية.</w:t>
      </w:r>
    </w:p>
    <w:p w:rsidR="002425AE" w:rsidRDefault="002425AE">
      <w:pPr>
        <w:jc w:val="both"/>
        <w:rPr>
          <w:color w:val="000000"/>
          <w:rtl/>
          <w:lang w:eastAsia="en-US"/>
        </w:rPr>
      </w:pPr>
      <w:r w:rsidRPr="008B6560">
        <w:rPr>
          <w:rFonts w:hint="cs"/>
          <w:b/>
          <w:bCs/>
          <w:color w:val="000000"/>
          <w:rtl/>
          <w:lang w:eastAsia="en-US"/>
        </w:rPr>
        <w:t xml:space="preserve">الهندسة </w:t>
      </w:r>
      <w:proofErr w:type="spellStart"/>
      <w:r w:rsidRPr="008B6560">
        <w:rPr>
          <w:rFonts w:hint="cs"/>
          <w:b/>
          <w:bCs/>
          <w:color w:val="000000"/>
          <w:rtl/>
          <w:lang w:eastAsia="en-US"/>
        </w:rPr>
        <w:t>والتكنولوجيا:</w:t>
      </w:r>
      <w:proofErr w:type="spellEnd"/>
      <w:r w:rsidRPr="008B6560">
        <w:rPr>
          <w:rFonts w:hint="cs"/>
          <w:b/>
          <w:bCs/>
          <w:color w:val="000000"/>
          <w:rtl/>
          <w:lang w:eastAsia="en-US"/>
        </w:rPr>
        <w:t xml:space="preserve"> </w:t>
      </w:r>
      <w:r w:rsidRPr="008B6560">
        <w:rPr>
          <w:rFonts w:hint="cs"/>
          <w:color w:val="000000"/>
          <w:rtl/>
          <w:lang w:eastAsia="en-US"/>
        </w:rPr>
        <w:t>تشمل الهندسة المدنية والكهربائية والإلكترونية.</w:t>
      </w:r>
    </w:p>
    <w:p w:rsidR="002425AE" w:rsidRDefault="002425AE">
      <w:pPr>
        <w:jc w:val="both"/>
        <w:rPr>
          <w:color w:val="000000"/>
          <w:rtl/>
          <w:lang w:eastAsia="en-US"/>
        </w:rPr>
      </w:pPr>
      <w:r w:rsidRPr="008B6560">
        <w:rPr>
          <w:rFonts w:hint="cs"/>
          <w:b/>
          <w:bCs/>
          <w:color w:val="000000"/>
          <w:rtl/>
          <w:lang w:eastAsia="en-US"/>
        </w:rPr>
        <w:t xml:space="preserve">العلوم </w:t>
      </w:r>
      <w:proofErr w:type="spellStart"/>
      <w:r w:rsidRPr="008B6560">
        <w:rPr>
          <w:rFonts w:hint="cs"/>
          <w:b/>
          <w:bCs/>
          <w:color w:val="000000"/>
          <w:rtl/>
          <w:lang w:eastAsia="en-US"/>
        </w:rPr>
        <w:t>الطبية</w:t>
      </w:r>
      <w:r w:rsidRPr="008B6560">
        <w:rPr>
          <w:rFonts w:hint="cs"/>
          <w:color w:val="000000"/>
          <w:rtl/>
          <w:lang w:eastAsia="en-US"/>
        </w:rPr>
        <w:t>: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تشمل الطب الأساسي والتحليلي والعلوم الصحية.</w:t>
      </w:r>
    </w:p>
    <w:p w:rsidR="002425AE" w:rsidRPr="008B6560" w:rsidRDefault="002425AE">
      <w:pPr>
        <w:jc w:val="both"/>
        <w:rPr>
          <w:color w:val="000000"/>
          <w:rtl/>
          <w:lang w:eastAsia="en-US"/>
        </w:rPr>
      </w:pPr>
      <w:r w:rsidRPr="008B6560">
        <w:rPr>
          <w:rFonts w:hint="cs"/>
          <w:b/>
          <w:bCs/>
          <w:color w:val="000000"/>
          <w:rtl/>
          <w:lang w:eastAsia="en-US"/>
        </w:rPr>
        <w:t xml:space="preserve">العلوم </w:t>
      </w:r>
      <w:proofErr w:type="spellStart"/>
      <w:r w:rsidRPr="008B6560">
        <w:rPr>
          <w:rFonts w:hint="cs"/>
          <w:b/>
          <w:bCs/>
          <w:color w:val="000000"/>
          <w:rtl/>
          <w:lang w:eastAsia="en-US"/>
        </w:rPr>
        <w:t>الزراعية</w:t>
      </w:r>
      <w:r w:rsidRPr="008B6560">
        <w:rPr>
          <w:rFonts w:hint="cs"/>
          <w:color w:val="000000"/>
          <w:rtl/>
          <w:lang w:eastAsia="en-US"/>
        </w:rPr>
        <w:t>: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تشمل </w:t>
      </w:r>
      <w:proofErr w:type="spellStart"/>
      <w:r w:rsidRPr="008B6560">
        <w:rPr>
          <w:rFonts w:hint="cs"/>
          <w:color w:val="000000"/>
          <w:rtl/>
          <w:lang w:eastAsia="en-US"/>
        </w:rPr>
        <w:t>الزراعة،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</w:t>
      </w:r>
      <w:proofErr w:type="spellStart"/>
      <w:r w:rsidRPr="008B6560">
        <w:rPr>
          <w:rFonts w:hint="cs"/>
          <w:color w:val="000000"/>
          <w:rtl/>
          <w:lang w:eastAsia="en-US"/>
        </w:rPr>
        <w:t>والحراجة،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والصيد البحري والطب البيطري والعلوم الأخرى.</w:t>
      </w:r>
    </w:p>
    <w:p w:rsidR="002425AE" w:rsidRDefault="002425AE">
      <w:pPr>
        <w:jc w:val="both"/>
        <w:rPr>
          <w:b/>
          <w:bCs/>
          <w:color w:val="000000"/>
          <w:szCs w:val="20"/>
          <w:rtl/>
          <w:lang w:eastAsia="en-US"/>
        </w:rPr>
      </w:pPr>
      <w:r w:rsidRPr="008B6560">
        <w:rPr>
          <w:rFonts w:hint="cs"/>
          <w:b/>
          <w:bCs/>
          <w:color w:val="000000"/>
          <w:rtl/>
          <w:lang w:eastAsia="en-US"/>
        </w:rPr>
        <w:t xml:space="preserve">العلوم </w:t>
      </w:r>
      <w:proofErr w:type="spellStart"/>
      <w:r w:rsidRPr="008B6560">
        <w:rPr>
          <w:rFonts w:hint="cs"/>
          <w:b/>
          <w:bCs/>
          <w:color w:val="000000"/>
          <w:rtl/>
          <w:lang w:eastAsia="en-US"/>
        </w:rPr>
        <w:t>الاجتماعية</w:t>
      </w:r>
      <w:r w:rsidRPr="008B6560">
        <w:rPr>
          <w:rFonts w:hint="cs"/>
          <w:color w:val="000000"/>
          <w:rtl/>
          <w:lang w:eastAsia="en-US"/>
        </w:rPr>
        <w:t>: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تشمل علم </w:t>
      </w:r>
      <w:proofErr w:type="spellStart"/>
      <w:r w:rsidRPr="008B6560">
        <w:rPr>
          <w:rFonts w:hint="cs"/>
          <w:color w:val="000000"/>
          <w:rtl/>
          <w:lang w:eastAsia="en-US"/>
        </w:rPr>
        <w:t>النفس،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والعلوم الاقتصادية والتربوية وعلم الجغرافيا والقانون والإدارة والعلوم الاجتماعية الأخرى.</w:t>
      </w:r>
      <w:r w:rsidRPr="008B6560">
        <w:rPr>
          <w:rFonts w:hint="cs"/>
          <w:b/>
          <w:bCs/>
          <w:color w:val="000000"/>
          <w:szCs w:val="20"/>
          <w:rtl/>
          <w:lang w:eastAsia="en-US"/>
        </w:rPr>
        <w:t xml:space="preserve"> </w:t>
      </w:r>
    </w:p>
    <w:p w:rsidR="002425AE" w:rsidRPr="008B6560" w:rsidRDefault="002425AE">
      <w:pPr>
        <w:jc w:val="both"/>
        <w:rPr>
          <w:color w:val="000000"/>
          <w:rtl/>
          <w:lang w:eastAsia="en-US"/>
        </w:rPr>
      </w:pPr>
      <w:r w:rsidRPr="008B6560">
        <w:rPr>
          <w:rFonts w:hint="cs"/>
          <w:b/>
          <w:bCs/>
          <w:color w:val="000000"/>
          <w:szCs w:val="20"/>
          <w:rtl/>
          <w:lang w:eastAsia="en-US"/>
        </w:rPr>
        <w:t xml:space="preserve"> </w:t>
      </w:r>
      <w:r w:rsidRPr="008B6560">
        <w:rPr>
          <w:rFonts w:hint="cs"/>
          <w:b/>
          <w:bCs/>
          <w:color w:val="000000"/>
          <w:rtl/>
          <w:lang w:eastAsia="en-US"/>
        </w:rPr>
        <w:t xml:space="preserve">العلوم </w:t>
      </w:r>
      <w:proofErr w:type="spellStart"/>
      <w:r w:rsidRPr="008B6560">
        <w:rPr>
          <w:rFonts w:hint="cs"/>
          <w:b/>
          <w:bCs/>
          <w:color w:val="000000"/>
          <w:rtl/>
          <w:lang w:eastAsia="en-US"/>
        </w:rPr>
        <w:t>الإنسانية:</w:t>
      </w:r>
      <w:proofErr w:type="spellEnd"/>
      <w:r w:rsidRPr="008B6560">
        <w:rPr>
          <w:rFonts w:hint="cs"/>
          <w:color w:val="000000"/>
          <w:rtl/>
          <w:lang w:eastAsia="en-US"/>
        </w:rPr>
        <w:t xml:space="preserve"> تشمل</w:t>
      </w:r>
      <w:r w:rsidRPr="008B6560">
        <w:rPr>
          <w:rFonts w:hint="cs"/>
          <w:b/>
          <w:bCs/>
          <w:color w:val="000000"/>
          <w:rtl/>
          <w:lang w:eastAsia="en-US"/>
        </w:rPr>
        <w:t xml:space="preserve"> </w:t>
      </w:r>
      <w:r w:rsidRPr="008B6560">
        <w:rPr>
          <w:rFonts w:hint="cs"/>
          <w:color w:val="000000"/>
          <w:rtl/>
          <w:lang w:eastAsia="en-US"/>
        </w:rPr>
        <w:t>التاريخ واللغات والأدب والفلسفة والدين والفن والرسم والموسيقى والعلوم الإنسانية الأخرى.</w:t>
      </w:r>
    </w:p>
    <w:p w:rsidR="002425AE" w:rsidRDefault="002425AE">
      <w:pPr>
        <w:jc w:val="center"/>
        <w:rPr>
          <w:b/>
          <w:bCs/>
          <w:sz w:val="8"/>
          <w:szCs w:val="8"/>
          <w:lang w:eastAsia="en-US"/>
        </w:rPr>
      </w:pPr>
    </w:p>
    <w:p w:rsidR="002B56E6" w:rsidRPr="00820712" w:rsidRDefault="004834C9">
      <w:pPr>
        <w:jc w:val="center"/>
        <w:rPr>
          <w:b/>
          <w:bCs/>
          <w:color w:val="000000" w:themeColor="text1"/>
          <w:sz w:val="28"/>
          <w:szCs w:val="28"/>
          <w:rtl/>
        </w:rPr>
      </w:pPr>
      <w:r w:rsidRPr="00820712">
        <w:rPr>
          <w:rFonts w:hint="cs"/>
          <w:b/>
          <w:bCs/>
          <w:color w:val="000000" w:themeColor="text1"/>
          <w:sz w:val="28"/>
          <w:szCs w:val="28"/>
          <w:rtl/>
        </w:rPr>
        <w:lastRenderedPageBreak/>
        <w:t>ال</w:t>
      </w:r>
      <w:r w:rsidRPr="00820712">
        <w:rPr>
          <w:b/>
          <w:bCs/>
          <w:color w:val="000000" w:themeColor="text1"/>
          <w:sz w:val="28"/>
          <w:szCs w:val="28"/>
          <w:rtl/>
        </w:rPr>
        <w:t>مر</w:t>
      </w:r>
      <w:r w:rsidRPr="00820712">
        <w:rPr>
          <w:rFonts w:hint="cs"/>
          <w:b/>
          <w:bCs/>
          <w:color w:val="000000" w:themeColor="text1"/>
          <w:sz w:val="28"/>
          <w:szCs w:val="28"/>
          <w:rtl/>
        </w:rPr>
        <w:t>اج</w:t>
      </w:r>
      <w:r w:rsidRPr="00820712">
        <w:rPr>
          <w:b/>
          <w:bCs/>
          <w:color w:val="000000" w:themeColor="text1"/>
          <w:sz w:val="28"/>
          <w:szCs w:val="28"/>
          <w:rtl/>
        </w:rPr>
        <w:t>ع</w:t>
      </w:r>
    </w:p>
    <w:p w:rsidR="004834C9" w:rsidRPr="00DF453F" w:rsidRDefault="004834C9">
      <w:pPr>
        <w:jc w:val="center"/>
        <w:rPr>
          <w:b/>
          <w:bCs/>
          <w:color w:val="FF0000"/>
          <w:sz w:val="24"/>
          <w:rtl/>
        </w:rPr>
      </w:pPr>
    </w:p>
    <w:tbl>
      <w:tblPr>
        <w:bidiVisual/>
        <w:tblW w:w="9639" w:type="dxa"/>
        <w:tblLook w:val="0000"/>
      </w:tblPr>
      <w:tblGrid>
        <w:gridCol w:w="9639"/>
      </w:tblGrid>
      <w:tr w:rsidR="004834C9" w:rsidTr="00FB3F18">
        <w:tc>
          <w:tcPr>
            <w:tcW w:w="9639" w:type="dxa"/>
          </w:tcPr>
          <w:p w:rsidR="004834C9" w:rsidRPr="00191F49" w:rsidRDefault="004834C9" w:rsidP="00792F4F">
            <w:pPr>
              <w:numPr>
                <w:ilvl w:val="0"/>
                <w:numId w:val="12"/>
              </w:numPr>
              <w:tabs>
                <w:tab w:val="clear" w:pos="643"/>
              </w:tabs>
              <w:autoSpaceDE/>
              <w:autoSpaceDN/>
              <w:spacing w:before="120"/>
              <w:ind w:left="284" w:right="0" w:hanging="28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rtl/>
              </w:rPr>
              <w:t>ا</w:t>
            </w:r>
            <w:r>
              <w:rPr>
                <w:rFonts w:hint="cs"/>
                <w:b/>
                <w:bCs/>
                <w:sz w:val="24"/>
                <w:rtl/>
              </w:rPr>
              <w:t>ل</w:t>
            </w:r>
            <w:r>
              <w:rPr>
                <w:b/>
                <w:bCs/>
                <w:sz w:val="24"/>
                <w:rtl/>
              </w:rPr>
              <w:t>ج</w:t>
            </w:r>
            <w:r>
              <w:rPr>
                <w:rFonts w:hint="cs"/>
                <w:b/>
                <w:bCs/>
                <w:sz w:val="24"/>
                <w:rtl/>
              </w:rPr>
              <w:t>ه</w:t>
            </w:r>
            <w:r>
              <w:rPr>
                <w:b/>
                <w:bCs/>
                <w:sz w:val="24"/>
                <w:rtl/>
              </w:rPr>
              <w:t>ا</w:t>
            </w:r>
            <w:r>
              <w:rPr>
                <w:rFonts w:hint="cs"/>
                <w:b/>
                <w:bCs/>
                <w:sz w:val="24"/>
                <w:rtl/>
              </w:rPr>
              <w:t>ز</w:t>
            </w:r>
            <w:r>
              <w:rPr>
                <w:b/>
                <w:bCs/>
                <w:sz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rtl/>
              </w:rPr>
              <w:t>ا</w:t>
            </w:r>
            <w:r>
              <w:rPr>
                <w:b/>
                <w:bCs/>
                <w:sz w:val="24"/>
                <w:rtl/>
              </w:rPr>
              <w:t>ل</w:t>
            </w:r>
            <w:r>
              <w:rPr>
                <w:rFonts w:hint="cs"/>
                <w:b/>
                <w:bCs/>
                <w:sz w:val="24"/>
                <w:rtl/>
              </w:rPr>
              <w:t>م</w:t>
            </w:r>
            <w:r>
              <w:rPr>
                <w:b/>
                <w:bCs/>
                <w:sz w:val="24"/>
                <w:rtl/>
              </w:rPr>
              <w:t>ر</w:t>
            </w:r>
            <w:r>
              <w:rPr>
                <w:rFonts w:hint="cs"/>
                <w:b/>
                <w:bCs/>
                <w:sz w:val="24"/>
                <w:rtl/>
              </w:rPr>
              <w:t>ك</w:t>
            </w:r>
            <w:r>
              <w:rPr>
                <w:b/>
                <w:bCs/>
                <w:sz w:val="24"/>
                <w:rtl/>
              </w:rPr>
              <w:t>ز</w:t>
            </w:r>
            <w:r>
              <w:rPr>
                <w:rFonts w:hint="cs"/>
                <w:b/>
                <w:bCs/>
                <w:sz w:val="24"/>
                <w:rtl/>
              </w:rPr>
              <w:t>ي</w:t>
            </w:r>
            <w:r>
              <w:rPr>
                <w:b/>
                <w:bCs/>
                <w:sz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rtl/>
              </w:rPr>
              <w:t xml:space="preserve">للإحصاء </w:t>
            </w:r>
            <w:proofErr w:type="spellStart"/>
            <w:r>
              <w:rPr>
                <w:rFonts w:hint="cs"/>
                <w:b/>
                <w:bCs/>
                <w:sz w:val="24"/>
                <w:rtl/>
              </w:rPr>
              <w:t>الفلسطيني،</w:t>
            </w:r>
            <w:proofErr w:type="spellEnd"/>
            <w:r>
              <w:rPr>
                <w:rFonts w:hint="cs"/>
                <w:b/>
                <w:bCs/>
                <w:sz w:val="24"/>
                <w:rtl/>
              </w:rPr>
              <w:t xml:space="preserve"> 2007.</w:t>
            </w:r>
            <w:r>
              <w:rPr>
                <w:rFonts w:hint="cs"/>
                <w:sz w:val="24"/>
                <w:rtl/>
              </w:rPr>
              <w:t xml:space="preserve">  سلسلة تقارير الوضع </w:t>
            </w:r>
            <w:proofErr w:type="spellStart"/>
            <w:r>
              <w:rPr>
                <w:rFonts w:hint="cs"/>
                <w:sz w:val="24"/>
                <w:rtl/>
              </w:rPr>
              <w:t>الراهن،</w:t>
            </w:r>
            <w:proofErr w:type="spellEnd"/>
            <w:r>
              <w:rPr>
                <w:rFonts w:hint="cs"/>
                <w:sz w:val="24"/>
                <w:rtl/>
              </w:rPr>
              <w:t xml:space="preserve"> رقم (8</w:t>
            </w:r>
            <w:proofErr w:type="spellStart"/>
            <w:r>
              <w:rPr>
                <w:rFonts w:hint="cs"/>
                <w:sz w:val="24"/>
                <w:rtl/>
              </w:rPr>
              <w:t>).</w:t>
            </w:r>
            <w:proofErr w:type="spellEnd"/>
            <w:r>
              <w:rPr>
                <w:rFonts w:hint="cs"/>
                <w:sz w:val="24"/>
                <w:rtl/>
              </w:rPr>
              <w:t xml:space="preserve">  إحصاءات تكنولوجيا المعلومات والاتصالات في </w:t>
            </w:r>
            <w:r w:rsidR="0007226A">
              <w:rPr>
                <w:rFonts w:hint="cs"/>
                <w:sz w:val="24"/>
                <w:rtl/>
              </w:rPr>
              <w:t>فلسطين</w:t>
            </w:r>
            <w:r>
              <w:rPr>
                <w:rFonts w:hint="cs"/>
                <w:sz w:val="24"/>
                <w:rtl/>
              </w:rPr>
              <w:t>.  رام الله-فلسطين</w:t>
            </w:r>
            <w:r w:rsidR="00792F4F">
              <w:rPr>
                <w:rFonts w:hint="cs"/>
                <w:sz w:val="24"/>
                <w:rtl/>
              </w:rPr>
              <w:t>.</w:t>
            </w:r>
          </w:p>
        </w:tc>
      </w:tr>
      <w:tr w:rsidR="004834C9" w:rsidTr="00FB3F18">
        <w:tc>
          <w:tcPr>
            <w:tcW w:w="9639" w:type="dxa"/>
          </w:tcPr>
          <w:p w:rsidR="004834C9" w:rsidRPr="00792F4F" w:rsidRDefault="004834C9" w:rsidP="00792F4F">
            <w:pPr>
              <w:pStyle w:val="Header"/>
              <w:numPr>
                <w:ilvl w:val="0"/>
                <w:numId w:val="12"/>
              </w:numPr>
              <w:tabs>
                <w:tab w:val="clear" w:pos="643"/>
                <w:tab w:val="clear" w:pos="4153"/>
                <w:tab w:val="clear" w:pos="8306"/>
                <w:tab w:val="num" w:pos="44"/>
              </w:tabs>
              <w:autoSpaceDE/>
              <w:autoSpaceDN/>
              <w:spacing w:before="120"/>
              <w:ind w:left="284" w:right="0" w:hanging="28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4"/>
                <w:rtl/>
              </w:rPr>
              <w:t>معهد أبحاث السياسات الاقتصادية (ماس</w:t>
            </w:r>
            <w:proofErr w:type="spellStart"/>
            <w:r>
              <w:rPr>
                <w:rFonts w:hint="cs"/>
                <w:b/>
                <w:bCs/>
                <w:sz w:val="24"/>
                <w:rtl/>
              </w:rPr>
              <w:t>)،</w:t>
            </w:r>
            <w:proofErr w:type="spellEnd"/>
            <w:r>
              <w:rPr>
                <w:rFonts w:hint="cs"/>
                <w:b/>
                <w:bCs/>
                <w:sz w:val="24"/>
                <w:rtl/>
              </w:rPr>
              <w:t xml:space="preserve"> 2007.</w:t>
            </w:r>
            <w:r>
              <w:rPr>
                <w:rFonts w:hint="cs"/>
                <w:sz w:val="24"/>
                <w:rtl/>
              </w:rPr>
              <w:t xml:space="preserve">  سياسات تعزيز بيئة مواتية لاقتصاد المعرفة ف</w:t>
            </w:r>
            <w:r>
              <w:rPr>
                <w:rFonts w:hint="eastAsia"/>
                <w:sz w:val="24"/>
                <w:rtl/>
              </w:rPr>
              <w:t>ي</w:t>
            </w:r>
            <w:r>
              <w:rPr>
                <w:rFonts w:hint="cs"/>
                <w:sz w:val="24"/>
                <w:rtl/>
              </w:rPr>
              <w:t xml:space="preserve"> فلسطين والأردن. </w:t>
            </w:r>
            <w:r w:rsidR="00156C95">
              <w:rPr>
                <w:rFonts w:hint="cs"/>
                <w:sz w:val="24"/>
                <w:rtl/>
              </w:rPr>
              <w:t xml:space="preserve">  </w:t>
            </w:r>
            <w:r>
              <w:rPr>
                <w:rFonts w:hint="cs"/>
                <w:sz w:val="24"/>
                <w:rtl/>
              </w:rPr>
              <w:t xml:space="preserve"> رام </w:t>
            </w:r>
            <w:proofErr w:type="spellStart"/>
            <w:r>
              <w:rPr>
                <w:rFonts w:hint="cs"/>
                <w:sz w:val="24"/>
                <w:rtl/>
              </w:rPr>
              <w:t>الله-</w:t>
            </w:r>
            <w:proofErr w:type="spellEnd"/>
            <w:r w:rsidR="005860A7">
              <w:rPr>
                <w:rFonts w:hint="cs"/>
                <w:sz w:val="24"/>
                <w:rtl/>
              </w:rPr>
              <w:t xml:space="preserve"> </w:t>
            </w:r>
            <w:r>
              <w:rPr>
                <w:rFonts w:hint="cs"/>
                <w:sz w:val="24"/>
                <w:rtl/>
              </w:rPr>
              <w:t>فلسطين.</w:t>
            </w:r>
          </w:p>
        </w:tc>
      </w:tr>
      <w:tr w:rsidR="004834C9" w:rsidTr="00FB3F18">
        <w:tc>
          <w:tcPr>
            <w:tcW w:w="9639" w:type="dxa"/>
          </w:tcPr>
          <w:p w:rsidR="004834C9" w:rsidRPr="00792F4F" w:rsidRDefault="004834C9" w:rsidP="00792F4F">
            <w:pPr>
              <w:pStyle w:val="Header"/>
              <w:numPr>
                <w:ilvl w:val="0"/>
                <w:numId w:val="12"/>
              </w:numPr>
              <w:tabs>
                <w:tab w:val="clear" w:pos="643"/>
                <w:tab w:val="clear" w:pos="4153"/>
                <w:tab w:val="clear" w:pos="8306"/>
                <w:tab w:val="num" w:pos="44"/>
              </w:tabs>
              <w:autoSpaceDE/>
              <w:autoSpaceDN/>
              <w:spacing w:before="120"/>
              <w:ind w:left="284" w:right="0" w:hanging="28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4"/>
                <w:rtl/>
              </w:rPr>
              <w:t>معهد أبحاث السياسات الاقتصادية (ماس</w:t>
            </w:r>
            <w:proofErr w:type="spellStart"/>
            <w:r>
              <w:rPr>
                <w:rFonts w:hint="cs"/>
                <w:b/>
                <w:bCs/>
                <w:sz w:val="24"/>
                <w:rtl/>
              </w:rPr>
              <w:t>)،</w:t>
            </w:r>
            <w:proofErr w:type="spellEnd"/>
            <w:r>
              <w:rPr>
                <w:rFonts w:hint="cs"/>
                <w:b/>
                <w:bCs/>
                <w:sz w:val="24"/>
                <w:rtl/>
              </w:rPr>
              <w:t xml:space="preserve"> 2006.</w:t>
            </w:r>
            <w:r>
              <w:rPr>
                <w:rFonts w:hint="cs"/>
                <w:sz w:val="24"/>
                <w:rtl/>
              </w:rPr>
              <w:t xml:space="preserve">  نحو سياسات تعليم لتحفيز اقتصاد معرفة تنافسي في </w:t>
            </w:r>
            <w:r w:rsidR="0007226A">
              <w:rPr>
                <w:rFonts w:hint="cs"/>
                <w:sz w:val="24"/>
                <w:rtl/>
              </w:rPr>
              <w:t>فلسطين</w:t>
            </w:r>
            <w:r>
              <w:rPr>
                <w:rFonts w:hint="cs"/>
                <w:sz w:val="24"/>
                <w:rtl/>
              </w:rPr>
              <w:t xml:space="preserve">.  </w:t>
            </w:r>
            <w:r w:rsidR="00156C95">
              <w:rPr>
                <w:rFonts w:hint="cs"/>
                <w:sz w:val="24"/>
                <w:rtl/>
              </w:rPr>
              <w:t xml:space="preserve">   </w:t>
            </w:r>
            <w:r>
              <w:rPr>
                <w:rFonts w:hint="cs"/>
                <w:sz w:val="24"/>
                <w:rtl/>
              </w:rPr>
              <w:t xml:space="preserve">رام </w:t>
            </w:r>
            <w:proofErr w:type="spellStart"/>
            <w:r>
              <w:rPr>
                <w:rFonts w:hint="cs"/>
                <w:sz w:val="24"/>
                <w:rtl/>
              </w:rPr>
              <w:t>الله-</w:t>
            </w:r>
            <w:proofErr w:type="spellEnd"/>
            <w:r w:rsidR="005860A7">
              <w:rPr>
                <w:rFonts w:hint="cs"/>
                <w:sz w:val="24"/>
                <w:rtl/>
              </w:rPr>
              <w:t xml:space="preserve"> </w:t>
            </w:r>
            <w:r>
              <w:rPr>
                <w:rFonts w:hint="cs"/>
                <w:sz w:val="24"/>
                <w:rtl/>
              </w:rPr>
              <w:t>فلسطين.</w:t>
            </w:r>
          </w:p>
        </w:tc>
      </w:tr>
      <w:tr w:rsidR="004834C9" w:rsidRPr="00101F09" w:rsidTr="00FB3F18">
        <w:tc>
          <w:tcPr>
            <w:tcW w:w="9639" w:type="dxa"/>
          </w:tcPr>
          <w:p w:rsidR="004834C9" w:rsidRPr="00792F4F" w:rsidRDefault="004834C9" w:rsidP="00792F4F">
            <w:pPr>
              <w:pStyle w:val="Header"/>
              <w:numPr>
                <w:ilvl w:val="0"/>
                <w:numId w:val="12"/>
              </w:numPr>
              <w:tabs>
                <w:tab w:val="clear" w:pos="643"/>
                <w:tab w:val="clear" w:pos="4153"/>
                <w:tab w:val="clear" w:pos="8306"/>
                <w:tab w:val="num" w:pos="44"/>
              </w:tabs>
              <w:autoSpaceDE/>
              <w:autoSpaceDN/>
              <w:spacing w:before="120"/>
              <w:ind w:left="284" w:right="0" w:hanging="284"/>
              <w:jc w:val="both"/>
              <w:rPr>
                <w:rFonts w:asciiTheme="minorBidi" w:hAnsiTheme="minorBidi" w:cstheme="minorBidi"/>
                <w:b/>
                <w:bCs/>
                <w:rtl/>
              </w:rPr>
            </w:pPr>
            <w:r w:rsidRPr="00101F09">
              <w:rPr>
                <w:b/>
                <w:bCs/>
                <w:sz w:val="24"/>
                <w:rtl/>
              </w:rPr>
              <w:t xml:space="preserve">معهد اليونسكو </w:t>
            </w:r>
            <w:proofErr w:type="spellStart"/>
            <w:r w:rsidRPr="00101F09">
              <w:rPr>
                <w:b/>
                <w:bCs/>
                <w:sz w:val="24"/>
                <w:rtl/>
              </w:rPr>
              <w:t>للإحصاء،</w:t>
            </w:r>
            <w:proofErr w:type="spellEnd"/>
            <w:r w:rsidRPr="00101F09">
              <w:rPr>
                <w:b/>
                <w:bCs/>
                <w:sz w:val="24"/>
                <w:rtl/>
              </w:rPr>
              <w:t xml:space="preserve"> 2006</w:t>
            </w:r>
            <w:r w:rsidRPr="00101F09">
              <w:rPr>
                <w:sz w:val="24"/>
                <w:rtl/>
              </w:rPr>
              <w:t xml:space="preserve">.  استمارة مسح إحصاءات العلم والتكنولوجيا 2006.  </w:t>
            </w:r>
            <w:r w:rsidR="00851F94" w:rsidRPr="001B42D7">
              <w:rPr>
                <w:rFonts w:ascii="Arial" w:hAnsi="Arial" w:cs="Arial"/>
                <w:sz w:val="24"/>
                <w:rtl/>
              </w:rPr>
              <w:t>مونتريال</w:t>
            </w:r>
            <w:r w:rsidR="00851F94" w:rsidRPr="00101F09">
              <w:rPr>
                <w:sz w:val="24"/>
                <w:rtl/>
              </w:rPr>
              <w:t xml:space="preserve"> </w:t>
            </w:r>
            <w:proofErr w:type="spellStart"/>
            <w:r w:rsidRPr="00101F09">
              <w:rPr>
                <w:sz w:val="24"/>
                <w:rtl/>
              </w:rPr>
              <w:t>–</w:t>
            </w:r>
            <w:proofErr w:type="spellEnd"/>
            <w:r w:rsidR="00851F94">
              <w:rPr>
                <w:rFonts w:hint="cs"/>
                <w:sz w:val="24"/>
                <w:rtl/>
              </w:rPr>
              <w:t xml:space="preserve"> </w:t>
            </w:r>
            <w:r w:rsidR="00851F94" w:rsidRPr="00101F09">
              <w:rPr>
                <w:sz w:val="24"/>
                <w:rtl/>
              </w:rPr>
              <w:t>كندا</w:t>
            </w:r>
            <w:r w:rsidRPr="00101F09">
              <w:rPr>
                <w:sz w:val="24"/>
                <w:rtl/>
              </w:rPr>
              <w:t>.</w:t>
            </w:r>
          </w:p>
        </w:tc>
      </w:tr>
      <w:tr w:rsidR="004834C9" w:rsidTr="00FB3F18">
        <w:tc>
          <w:tcPr>
            <w:tcW w:w="9639" w:type="dxa"/>
          </w:tcPr>
          <w:p w:rsidR="004834C9" w:rsidRPr="00792F4F" w:rsidRDefault="004834C9" w:rsidP="00792F4F">
            <w:pPr>
              <w:pStyle w:val="Header"/>
              <w:numPr>
                <w:ilvl w:val="0"/>
                <w:numId w:val="12"/>
              </w:numPr>
              <w:tabs>
                <w:tab w:val="clear" w:pos="643"/>
                <w:tab w:val="clear" w:pos="4153"/>
                <w:tab w:val="clear" w:pos="8306"/>
                <w:tab w:val="num" w:pos="44"/>
              </w:tabs>
              <w:autoSpaceDE/>
              <w:autoSpaceDN/>
              <w:spacing w:before="120"/>
              <w:ind w:left="284" w:right="0" w:hanging="284"/>
              <w:jc w:val="both"/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rtl/>
              </w:rPr>
              <w:t xml:space="preserve">معهد اليونسكو </w:t>
            </w:r>
            <w:proofErr w:type="spellStart"/>
            <w:r>
              <w:rPr>
                <w:rFonts w:hint="cs"/>
                <w:b/>
                <w:bCs/>
                <w:sz w:val="24"/>
                <w:rtl/>
              </w:rPr>
              <w:t>للإحصاء،</w:t>
            </w:r>
            <w:proofErr w:type="spellEnd"/>
            <w:r>
              <w:rPr>
                <w:rFonts w:hint="cs"/>
                <w:b/>
                <w:bCs/>
                <w:sz w:val="24"/>
                <w:rtl/>
              </w:rPr>
              <w:t xml:space="preserve"> 2006</w:t>
            </w:r>
            <w:r>
              <w:rPr>
                <w:rFonts w:hint="cs"/>
                <w:sz w:val="24"/>
                <w:rtl/>
              </w:rPr>
              <w:t>.  استقصاء 2006.</w:t>
            </w:r>
            <w:r>
              <w:rPr>
                <w:rFonts w:hint="cs"/>
                <w:b/>
                <w:bCs/>
                <w:sz w:val="24"/>
                <w:rtl/>
              </w:rPr>
              <w:t xml:space="preserve">  </w:t>
            </w:r>
            <w:r>
              <w:rPr>
                <w:rFonts w:hint="cs"/>
                <w:sz w:val="24"/>
                <w:rtl/>
              </w:rPr>
              <w:t xml:space="preserve">جمع البيانات عن إحصاءات العلم والتكنولوجيا.  دليل تعليمات من أجل إنجاز الاستبيان المتعلق بإحصاءات العلم </w:t>
            </w:r>
            <w:proofErr w:type="spellStart"/>
            <w:r>
              <w:rPr>
                <w:rFonts w:hint="cs"/>
                <w:sz w:val="24"/>
                <w:rtl/>
              </w:rPr>
              <w:t>والتكنولوجيا،</w:t>
            </w:r>
            <w:proofErr w:type="spellEnd"/>
            <w:r>
              <w:rPr>
                <w:rFonts w:hint="cs"/>
                <w:sz w:val="24"/>
                <w:rtl/>
              </w:rPr>
              <w:t xml:space="preserve"> 2006.  </w:t>
            </w:r>
            <w:r w:rsidR="00851F94" w:rsidRPr="001B42D7">
              <w:rPr>
                <w:rFonts w:ascii="Arial" w:hAnsi="Arial" w:cs="Arial"/>
                <w:sz w:val="24"/>
                <w:rtl/>
              </w:rPr>
              <w:t>مونتريال</w:t>
            </w:r>
            <w:r w:rsidR="00851F94" w:rsidRPr="00101F09">
              <w:rPr>
                <w:sz w:val="24"/>
                <w:rtl/>
              </w:rPr>
              <w:t xml:space="preserve"> </w:t>
            </w:r>
            <w:proofErr w:type="spellStart"/>
            <w:r w:rsidR="00851F94" w:rsidRPr="00101F09">
              <w:rPr>
                <w:sz w:val="24"/>
                <w:rtl/>
              </w:rPr>
              <w:t>–</w:t>
            </w:r>
            <w:proofErr w:type="spellEnd"/>
            <w:r w:rsidR="00851F94">
              <w:rPr>
                <w:rFonts w:hint="cs"/>
                <w:sz w:val="24"/>
                <w:rtl/>
              </w:rPr>
              <w:t xml:space="preserve"> </w:t>
            </w:r>
            <w:r w:rsidR="00851F94" w:rsidRPr="00101F09">
              <w:rPr>
                <w:sz w:val="24"/>
                <w:rtl/>
              </w:rPr>
              <w:t>كندا.</w:t>
            </w:r>
          </w:p>
        </w:tc>
      </w:tr>
      <w:tr w:rsidR="004834C9" w:rsidTr="00FB3F18">
        <w:tc>
          <w:tcPr>
            <w:tcW w:w="9639" w:type="dxa"/>
          </w:tcPr>
          <w:p w:rsidR="004834C9" w:rsidRPr="00792F4F" w:rsidRDefault="004834C9" w:rsidP="00792F4F">
            <w:pPr>
              <w:pStyle w:val="Header"/>
              <w:numPr>
                <w:ilvl w:val="0"/>
                <w:numId w:val="12"/>
              </w:numPr>
              <w:tabs>
                <w:tab w:val="clear" w:pos="643"/>
                <w:tab w:val="clear" w:pos="4153"/>
                <w:tab w:val="clear" w:pos="8306"/>
                <w:tab w:val="num" w:pos="44"/>
              </w:tabs>
              <w:autoSpaceDE/>
              <w:autoSpaceDN/>
              <w:spacing w:before="120"/>
              <w:ind w:left="284" w:right="0" w:hanging="284"/>
              <w:jc w:val="both"/>
              <w:rPr>
                <w:sz w:val="24"/>
                <w:rtl/>
              </w:rPr>
            </w:pPr>
            <w:r>
              <w:rPr>
                <w:rFonts w:hint="cs"/>
                <w:b/>
                <w:bCs/>
                <w:sz w:val="24"/>
                <w:rtl/>
              </w:rPr>
              <w:t xml:space="preserve">اللجنة الاقتصادية والاجتماعية لغربي </w:t>
            </w:r>
            <w:proofErr w:type="spellStart"/>
            <w:r>
              <w:rPr>
                <w:rFonts w:hint="cs"/>
                <w:b/>
                <w:bCs/>
                <w:sz w:val="24"/>
                <w:rtl/>
              </w:rPr>
              <w:t>آسيا،</w:t>
            </w:r>
            <w:proofErr w:type="spellEnd"/>
            <w:r>
              <w:rPr>
                <w:rFonts w:hint="cs"/>
                <w:b/>
                <w:bCs/>
                <w:sz w:val="24"/>
                <w:rtl/>
              </w:rPr>
              <w:t xml:space="preserve"> 2005.</w:t>
            </w:r>
            <w:r>
              <w:rPr>
                <w:b/>
                <w:bCs/>
                <w:sz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rtl/>
              </w:rPr>
              <w:t xml:space="preserve"> </w:t>
            </w:r>
            <w:r>
              <w:rPr>
                <w:rFonts w:hint="cs"/>
                <w:sz w:val="24"/>
                <w:rtl/>
              </w:rPr>
              <w:t>اقامة شبكات البحث والتطوير</w:t>
            </w:r>
            <w:r w:rsidR="00156C95">
              <w:rPr>
                <w:rFonts w:hint="cs"/>
                <w:sz w:val="24"/>
                <w:rtl/>
              </w:rPr>
              <w:t xml:space="preserve"> والابتكار في الدول العربية. </w:t>
            </w:r>
            <w:r w:rsidR="00C80C07">
              <w:rPr>
                <w:rFonts w:hint="cs"/>
                <w:sz w:val="24"/>
                <w:rtl/>
              </w:rPr>
              <w:t xml:space="preserve">     </w:t>
            </w:r>
            <w:r w:rsidR="00156C95">
              <w:rPr>
                <w:rFonts w:hint="cs"/>
                <w:sz w:val="24"/>
                <w:rtl/>
              </w:rPr>
              <w:t xml:space="preserve"> </w:t>
            </w:r>
            <w:r>
              <w:rPr>
                <w:rFonts w:hint="cs"/>
                <w:sz w:val="24"/>
                <w:rtl/>
              </w:rPr>
              <w:t xml:space="preserve">الأمم </w:t>
            </w:r>
            <w:proofErr w:type="spellStart"/>
            <w:r>
              <w:rPr>
                <w:rFonts w:hint="cs"/>
                <w:sz w:val="24"/>
                <w:rtl/>
              </w:rPr>
              <w:t>المتحدة</w:t>
            </w:r>
            <w:r>
              <w:rPr>
                <w:sz w:val="24"/>
                <w:rtl/>
              </w:rPr>
              <w:t>-</w:t>
            </w:r>
            <w:proofErr w:type="spellEnd"/>
            <w:r>
              <w:rPr>
                <w:rFonts w:hint="cs"/>
                <w:sz w:val="24"/>
                <w:rtl/>
              </w:rPr>
              <w:t xml:space="preserve"> </w:t>
            </w:r>
            <w:proofErr w:type="spellStart"/>
            <w:r>
              <w:rPr>
                <w:rFonts w:hint="cs"/>
                <w:sz w:val="24"/>
                <w:rtl/>
              </w:rPr>
              <w:t>نييورك</w:t>
            </w:r>
            <w:proofErr w:type="spellEnd"/>
            <w:r>
              <w:rPr>
                <w:sz w:val="24"/>
                <w:rtl/>
              </w:rPr>
              <w:t>.</w:t>
            </w:r>
          </w:p>
        </w:tc>
      </w:tr>
      <w:tr w:rsidR="004834C9" w:rsidTr="00FB3F18">
        <w:tc>
          <w:tcPr>
            <w:tcW w:w="9639" w:type="dxa"/>
          </w:tcPr>
          <w:p w:rsidR="004834C9" w:rsidRDefault="004834C9" w:rsidP="00792F4F">
            <w:pPr>
              <w:pStyle w:val="Header"/>
              <w:numPr>
                <w:ilvl w:val="0"/>
                <w:numId w:val="12"/>
              </w:numPr>
              <w:tabs>
                <w:tab w:val="clear" w:pos="643"/>
                <w:tab w:val="clear" w:pos="4153"/>
                <w:tab w:val="clear" w:pos="8306"/>
                <w:tab w:val="num" w:pos="44"/>
              </w:tabs>
              <w:autoSpaceDE/>
              <w:autoSpaceDN/>
              <w:spacing w:before="120"/>
              <w:ind w:left="284" w:right="0" w:hanging="284"/>
              <w:rPr>
                <w:b/>
                <w:bCs/>
                <w:sz w:val="24"/>
                <w:rtl/>
              </w:rPr>
            </w:pPr>
            <w:r>
              <w:rPr>
                <w:b/>
                <w:bCs/>
                <w:sz w:val="24"/>
                <w:rtl/>
              </w:rPr>
              <w:t>ا</w:t>
            </w:r>
            <w:r>
              <w:rPr>
                <w:rFonts w:hint="cs"/>
                <w:b/>
                <w:bCs/>
                <w:sz w:val="24"/>
                <w:rtl/>
              </w:rPr>
              <w:t>ل</w:t>
            </w:r>
            <w:r>
              <w:rPr>
                <w:b/>
                <w:bCs/>
                <w:sz w:val="24"/>
                <w:rtl/>
              </w:rPr>
              <w:t>ج</w:t>
            </w:r>
            <w:r>
              <w:rPr>
                <w:rFonts w:hint="cs"/>
                <w:b/>
                <w:bCs/>
                <w:sz w:val="24"/>
                <w:rtl/>
              </w:rPr>
              <w:t>ه</w:t>
            </w:r>
            <w:r>
              <w:rPr>
                <w:b/>
                <w:bCs/>
                <w:sz w:val="24"/>
                <w:rtl/>
              </w:rPr>
              <w:t>ا</w:t>
            </w:r>
            <w:r>
              <w:rPr>
                <w:rFonts w:hint="cs"/>
                <w:b/>
                <w:bCs/>
                <w:sz w:val="24"/>
                <w:rtl/>
              </w:rPr>
              <w:t>ز</w:t>
            </w:r>
            <w:r>
              <w:rPr>
                <w:b/>
                <w:bCs/>
                <w:sz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rtl/>
              </w:rPr>
              <w:t>ا</w:t>
            </w:r>
            <w:r>
              <w:rPr>
                <w:b/>
                <w:bCs/>
                <w:sz w:val="24"/>
                <w:rtl/>
              </w:rPr>
              <w:t>ل</w:t>
            </w:r>
            <w:r>
              <w:rPr>
                <w:rFonts w:hint="cs"/>
                <w:b/>
                <w:bCs/>
                <w:sz w:val="24"/>
                <w:rtl/>
              </w:rPr>
              <w:t>م</w:t>
            </w:r>
            <w:r>
              <w:rPr>
                <w:b/>
                <w:bCs/>
                <w:sz w:val="24"/>
                <w:rtl/>
              </w:rPr>
              <w:t>ر</w:t>
            </w:r>
            <w:r>
              <w:rPr>
                <w:rFonts w:hint="cs"/>
                <w:b/>
                <w:bCs/>
                <w:sz w:val="24"/>
                <w:rtl/>
              </w:rPr>
              <w:t>ك</w:t>
            </w:r>
            <w:r>
              <w:rPr>
                <w:b/>
                <w:bCs/>
                <w:sz w:val="24"/>
                <w:rtl/>
              </w:rPr>
              <w:t>ز</w:t>
            </w:r>
            <w:r>
              <w:rPr>
                <w:rFonts w:hint="cs"/>
                <w:b/>
                <w:bCs/>
                <w:sz w:val="24"/>
                <w:rtl/>
              </w:rPr>
              <w:t>ي</w:t>
            </w:r>
            <w:r>
              <w:rPr>
                <w:b/>
                <w:bCs/>
                <w:sz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rtl/>
              </w:rPr>
              <w:t xml:space="preserve">للإحصاء </w:t>
            </w:r>
            <w:proofErr w:type="spellStart"/>
            <w:r>
              <w:rPr>
                <w:rFonts w:hint="cs"/>
                <w:b/>
                <w:bCs/>
                <w:sz w:val="24"/>
                <w:rtl/>
              </w:rPr>
              <w:t>الفلسطيني،</w:t>
            </w:r>
            <w:proofErr w:type="spellEnd"/>
            <w:r>
              <w:rPr>
                <w:rFonts w:hint="cs"/>
                <w:b/>
                <w:bCs/>
                <w:sz w:val="24"/>
                <w:rtl/>
              </w:rPr>
              <w:t xml:space="preserve"> </w:t>
            </w:r>
            <w:r w:rsidR="0060311E">
              <w:rPr>
                <w:rFonts w:hint="cs"/>
                <w:b/>
                <w:bCs/>
                <w:sz w:val="24"/>
                <w:rtl/>
              </w:rPr>
              <w:t>2013</w:t>
            </w:r>
            <w:r>
              <w:rPr>
                <w:rFonts w:hint="cs"/>
                <w:b/>
                <w:bCs/>
                <w:sz w:val="24"/>
                <w:rtl/>
              </w:rPr>
              <w:t xml:space="preserve">. </w:t>
            </w:r>
            <w:r>
              <w:rPr>
                <w:b/>
                <w:bCs/>
                <w:sz w:val="24"/>
                <w:rtl/>
              </w:rPr>
              <w:t xml:space="preserve"> </w:t>
            </w:r>
            <w:r>
              <w:rPr>
                <w:rFonts w:hint="cs"/>
                <w:sz w:val="24"/>
                <w:rtl/>
              </w:rPr>
              <w:t xml:space="preserve">تعداد </w:t>
            </w:r>
            <w:proofErr w:type="spellStart"/>
            <w:r>
              <w:rPr>
                <w:rFonts w:hint="cs"/>
                <w:sz w:val="24"/>
                <w:rtl/>
              </w:rPr>
              <w:t>المنشآت،</w:t>
            </w:r>
            <w:proofErr w:type="spellEnd"/>
            <w:r>
              <w:rPr>
                <w:rFonts w:hint="cs"/>
                <w:sz w:val="24"/>
                <w:rtl/>
              </w:rPr>
              <w:t xml:space="preserve"> </w:t>
            </w:r>
            <w:proofErr w:type="spellStart"/>
            <w:r w:rsidR="0060311E">
              <w:rPr>
                <w:rFonts w:hint="cs"/>
                <w:sz w:val="24"/>
                <w:rtl/>
              </w:rPr>
              <w:t>2012</w:t>
            </w:r>
            <w:r>
              <w:rPr>
                <w:sz w:val="24"/>
                <w:rtl/>
              </w:rPr>
              <w:t>،</w:t>
            </w:r>
            <w:proofErr w:type="spellEnd"/>
            <w:r>
              <w:rPr>
                <w:rFonts w:hint="cs"/>
                <w:sz w:val="24"/>
                <w:rtl/>
              </w:rPr>
              <w:t xml:space="preserve"> قاعدة البيانات.  رام </w:t>
            </w:r>
            <w:proofErr w:type="spellStart"/>
            <w:r>
              <w:rPr>
                <w:rFonts w:hint="cs"/>
                <w:sz w:val="24"/>
                <w:rtl/>
              </w:rPr>
              <w:t>الله-</w:t>
            </w:r>
            <w:proofErr w:type="spellEnd"/>
            <w:r>
              <w:rPr>
                <w:rFonts w:hint="cs"/>
                <w:sz w:val="24"/>
                <w:rtl/>
              </w:rPr>
              <w:t xml:space="preserve"> فلسطين.</w:t>
            </w:r>
          </w:p>
          <w:p w:rsidR="004834C9" w:rsidRDefault="004834C9" w:rsidP="00792F4F">
            <w:pPr>
              <w:pStyle w:val="Header"/>
              <w:tabs>
                <w:tab w:val="num" w:pos="44"/>
              </w:tabs>
              <w:spacing w:before="120"/>
              <w:ind w:left="284" w:hanging="284"/>
              <w:jc w:val="lowKashida"/>
              <w:rPr>
                <w:b/>
                <w:bCs/>
                <w:sz w:val="24"/>
                <w:rtl/>
              </w:rPr>
            </w:pPr>
          </w:p>
        </w:tc>
      </w:tr>
      <w:tr w:rsidR="004834C9" w:rsidTr="00FB3F18">
        <w:tc>
          <w:tcPr>
            <w:tcW w:w="9639" w:type="dxa"/>
          </w:tcPr>
          <w:p w:rsidR="004834C9" w:rsidRDefault="004834C9" w:rsidP="00FB3F18">
            <w:pPr>
              <w:pStyle w:val="Header"/>
              <w:tabs>
                <w:tab w:val="clear" w:pos="4153"/>
                <w:tab w:val="clear" w:pos="8306"/>
              </w:tabs>
              <w:ind w:left="360" w:right="360"/>
              <w:rPr>
                <w:b/>
                <w:bCs/>
                <w:sz w:val="24"/>
                <w:rtl/>
              </w:rPr>
            </w:pPr>
          </w:p>
        </w:tc>
      </w:tr>
    </w:tbl>
    <w:p w:rsidR="001E3897" w:rsidRDefault="001E3897">
      <w:pPr>
        <w:jc w:val="center"/>
        <w:rPr>
          <w:b/>
          <w:bCs/>
          <w:sz w:val="8"/>
          <w:szCs w:val="8"/>
          <w:rtl/>
          <w:lang w:eastAsia="en-US"/>
        </w:rPr>
      </w:pPr>
    </w:p>
    <w:p w:rsidR="001E3897" w:rsidRDefault="001E3897">
      <w:pPr>
        <w:jc w:val="center"/>
        <w:rPr>
          <w:b/>
          <w:bCs/>
          <w:sz w:val="8"/>
          <w:szCs w:val="8"/>
          <w:rtl/>
          <w:lang w:eastAsia="en-US"/>
        </w:rPr>
      </w:pPr>
    </w:p>
    <w:p w:rsidR="001E3897" w:rsidRDefault="001E3897">
      <w:pPr>
        <w:jc w:val="center"/>
        <w:rPr>
          <w:b/>
          <w:bCs/>
          <w:sz w:val="8"/>
          <w:szCs w:val="8"/>
          <w:rtl/>
          <w:lang w:eastAsia="en-US"/>
        </w:rPr>
      </w:pPr>
    </w:p>
    <w:p w:rsidR="001E3897" w:rsidRDefault="001E3897">
      <w:pPr>
        <w:jc w:val="center"/>
        <w:rPr>
          <w:b/>
          <w:bCs/>
          <w:sz w:val="8"/>
          <w:szCs w:val="8"/>
          <w:rtl/>
          <w:lang w:eastAsia="en-US"/>
        </w:rPr>
      </w:pPr>
    </w:p>
    <w:p w:rsidR="001E3897" w:rsidRDefault="001E3897">
      <w:pPr>
        <w:jc w:val="center"/>
        <w:rPr>
          <w:b/>
          <w:bCs/>
          <w:sz w:val="8"/>
          <w:szCs w:val="8"/>
          <w:rtl/>
          <w:lang w:eastAsia="en-US"/>
        </w:rPr>
      </w:pPr>
    </w:p>
    <w:p w:rsidR="001E3897" w:rsidRDefault="001E3897">
      <w:pPr>
        <w:jc w:val="center"/>
        <w:rPr>
          <w:b/>
          <w:bCs/>
          <w:sz w:val="8"/>
          <w:szCs w:val="8"/>
          <w:rtl/>
          <w:lang w:eastAsia="en-US"/>
        </w:rPr>
      </w:pPr>
    </w:p>
    <w:p w:rsidR="001E3897" w:rsidRDefault="001E3897">
      <w:pPr>
        <w:jc w:val="center"/>
        <w:rPr>
          <w:b/>
          <w:bCs/>
          <w:sz w:val="8"/>
          <w:szCs w:val="8"/>
          <w:rtl/>
          <w:lang w:eastAsia="en-US"/>
        </w:rPr>
      </w:pPr>
    </w:p>
    <w:p w:rsidR="001E3897" w:rsidRDefault="001E3897">
      <w:pPr>
        <w:jc w:val="center"/>
        <w:rPr>
          <w:b/>
          <w:bCs/>
          <w:sz w:val="8"/>
          <w:szCs w:val="8"/>
          <w:rtl/>
          <w:lang w:eastAsia="en-US"/>
        </w:rPr>
      </w:pPr>
    </w:p>
    <w:p w:rsidR="001E3897" w:rsidRDefault="001E3897">
      <w:pPr>
        <w:jc w:val="center"/>
        <w:rPr>
          <w:b/>
          <w:bCs/>
          <w:sz w:val="8"/>
          <w:szCs w:val="8"/>
          <w:rtl/>
          <w:lang w:eastAsia="en-US"/>
        </w:rPr>
      </w:pPr>
    </w:p>
    <w:p w:rsidR="001E3897" w:rsidRDefault="001E3897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49398E" w:rsidRDefault="0049398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49398E" w:rsidRDefault="0049398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820712" w:rsidRDefault="00820712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AE77ED" w:rsidRDefault="00AE77ED">
      <w:pPr>
        <w:jc w:val="center"/>
        <w:rPr>
          <w:b/>
          <w:bCs/>
          <w:sz w:val="8"/>
          <w:szCs w:val="8"/>
          <w:rtl/>
          <w:lang w:eastAsia="en-US"/>
        </w:rPr>
      </w:pPr>
    </w:p>
    <w:p w:rsidR="00820712" w:rsidRDefault="00820712">
      <w:pPr>
        <w:jc w:val="center"/>
        <w:rPr>
          <w:b/>
          <w:bCs/>
          <w:sz w:val="8"/>
          <w:szCs w:val="8"/>
          <w:rtl/>
          <w:lang w:eastAsia="en-US"/>
        </w:rPr>
      </w:pPr>
    </w:p>
    <w:p w:rsidR="00792F4F" w:rsidRDefault="00792F4F">
      <w:pPr>
        <w:jc w:val="center"/>
        <w:rPr>
          <w:b/>
          <w:bCs/>
          <w:sz w:val="8"/>
          <w:szCs w:val="8"/>
          <w:rtl/>
          <w:lang w:eastAsia="en-US"/>
        </w:rPr>
      </w:pPr>
    </w:p>
    <w:p w:rsidR="00792F4F" w:rsidRDefault="00792F4F">
      <w:pPr>
        <w:jc w:val="center"/>
        <w:rPr>
          <w:b/>
          <w:bCs/>
          <w:sz w:val="8"/>
          <w:szCs w:val="8"/>
          <w:rtl/>
          <w:lang w:eastAsia="en-US"/>
        </w:rPr>
      </w:pPr>
    </w:p>
    <w:p w:rsidR="00792F4F" w:rsidRDefault="00792F4F">
      <w:pPr>
        <w:jc w:val="center"/>
        <w:rPr>
          <w:b/>
          <w:bCs/>
          <w:sz w:val="8"/>
          <w:szCs w:val="8"/>
          <w:rtl/>
          <w:lang w:eastAsia="en-US"/>
        </w:rPr>
      </w:pPr>
    </w:p>
    <w:p w:rsidR="00792F4F" w:rsidRDefault="00792F4F">
      <w:pPr>
        <w:jc w:val="center"/>
        <w:rPr>
          <w:b/>
          <w:bCs/>
          <w:sz w:val="8"/>
          <w:szCs w:val="8"/>
          <w:rtl/>
          <w:lang w:eastAsia="en-US"/>
        </w:rPr>
      </w:pPr>
    </w:p>
    <w:p w:rsidR="00792F4F" w:rsidRDefault="00792F4F">
      <w:pPr>
        <w:jc w:val="center"/>
        <w:rPr>
          <w:b/>
          <w:bCs/>
          <w:sz w:val="8"/>
          <w:szCs w:val="8"/>
          <w:rtl/>
          <w:lang w:eastAsia="en-US"/>
        </w:rPr>
      </w:pPr>
    </w:p>
    <w:p w:rsidR="00792F4F" w:rsidRDefault="00792F4F">
      <w:pPr>
        <w:jc w:val="center"/>
        <w:rPr>
          <w:b/>
          <w:bCs/>
          <w:sz w:val="8"/>
          <w:szCs w:val="8"/>
          <w:rtl/>
          <w:lang w:eastAsia="en-US"/>
        </w:rPr>
      </w:pPr>
    </w:p>
    <w:p w:rsidR="00603B9E" w:rsidRDefault="00603B9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1E3897" w:rsidRDefault="001E3897">
      <w:pPr>
        <w:jc w:val="center"/>
        <w:rPr>
          <w:b/>
          <w:bCs/>
          <w:sz w:val="8"/>
          <w:szCs w:val="8"/>
          <w:rtl/>
          <w:lang w:eastAsia="en-US"/>
        </w:rPr>
      </w:pPr>
    </w:p>
    <w:p w:rsidR="002425AE" w:rsidRDefault="002425AE">
      <w:pPr>
        <w:jc w:val="center"/>
        <w:rPr>
          <w:b/>
          <w:bCs/>
          <w:sz w:val="8"/>
          <w:szCs w:val="8"/>
          <w:rtl/>
          <w:lang w:eastAsia="en-US"/>
        </w:rPr>
      </w:pPr>
    </w:p>
    <w:p w:rsidR="002425AE" w:rsidRDefault="002425AE">
      <w:pPr>
        <w:jc w:val="center"/>
        <w:rPr>
          <w:b/>
          <w:bCs/>
          <w:sz w:val="44"/>
          <w:szCs w:val="44"/>
          <w:rtl/>
          <w:lang w:eastAsia="en-US"/>
        </w:rPr>
      </w:pPr>
      <w:r>
        <w:rPr>
          <w:rFonts w:hint="cs"/>
          <w:b/>
          <w:bCs/>
          <w:sz w:val="44"/>
          <w:szCs w:val="44"/>
          <w:rtl/>
          <w:lang w:eastAsia="en-US"/>
        </w:rPr>
        <w:t>الجداول</w:t>
      </w:r>
    </w:p>
    <w:p w:rsidR="002425AE" w:rsidRDefault="002425AE">
      <w:pPr>
        <w:jc w:val="center"/>
        <w:rPr>
          <w:b/>
          <w:bCs/>
          <w:sz w:val="44"/>
          <w:szCs w:val="44"/>
          <w:lang w:eastAsia="en-US"/>
        </w:rPr>
      </w:pPr>
      <w:r>
        <w:rPr>
          <w:b/>
          <w:bCs/>
          <w:sz w:val="44"/>
          <w:szCs w:val="44"/>
          <w:lang w:eastAsia="en-US"/>
        </w:rPr>
        <w:t>Tables</w:t>
      </w:r>
    </w:p>
    <w:p w:rsidR="002425AE" w:rsidRDefault="002425AE">
      <w:pPr>
        <w:jc w:val="center"/>
        <w:rPr>
          <w:rtl/>
          <w:lang w:eastAsia="en-US"/>
        </w:rPr>
      </w:pPr>
    </w:p>
    <w:p w:rsidR="00AE77ED" w:rsidRDefault="00AE77ED">
      <w:pPr>
        <w:jc w:val="center"/>
        <w:rPr>
          <w:rtl/>
          <w:lang w:eastAsia="en-US"/>
        </w:rPr>
      </w:pPr>
    </w:p>
    <w:p w:rsidR="00AE77ED" w:rsidRDefault="00AE77ED">
      <w:pPr>
        <w:jc w:val="center"/>
        <w:rPr>
          <w:rtl/>
          <w:lang w:eastAsia="en-US"/>
        </w:rPr>
      </w:pPr>
    </w:p>
    <w:p w:rsidR="00AE77ED" w:rsidRDefault="00AE77ED">
      <w:pPr>
        <w:jc w:val="center"/>
        <w:rPr>
          <w:rtl/>
          <w:lang w:eastAsia="en-US"/>
        </w:rPr>
      </w:pPr>
    </w:p>
    <w:p w:rsidR="00AE77ED" w:rsidRDefault="00AE77ED">
      <w:pPr>
        <w:jc w:val="center"/>
        <w:rPr>
          <w:rtl/>
          <w:lang w:eastAsia="en-US"/>
        </w:rPr>
      </w:pPr>
    </w:p>
    <w:p w:rsidR="00AE77ED" w:rsidRDefault="00AE77ED">
      <w:pPr>
        <w:jc w:val="center"/>
        <w:rPr>
          <w:rtl/>
          <w:lang w:eastAsia="en-US"/>
        </w:rPr>
      </w:pPr>
    </w:p>
    <w:p w:rsidR="00AE77ED" w:rsidRDefault="00AE77ED">
      <w:pPr>
        <w:jc w:val="center"/>
        <w:rPr>
          <w:rtl/>
          <w:lang w:eastAsia="en-US"/>
        </w:rPr>
      </w:pPr>
    </w:p>
    <w:p w:rsidR="00F530D2" w:rsidRDefault="00F530D2">
      <w:pPr>
        <w:jc w:val="center"/>
        <w:rPr>
          <w:rtl/>
          <w:lang w:eastAsia="en-US"/>
        </w:rPr>
      </w:pPr>
    </w:p>
    <w:p w:rsidR="00F530D2" w:rsidRDefault="00F530D2">
      <w:pPr>
        <w:jc w:val="center"/>
        <w:rPr>
          <w:rtl/>
          <w:lang w:eastAsia="en-US"/>
        </w:rPr>
      </w:pPr>
    </w:p>
    <w:p w:rsidR="00F530D2" w:rsidRDefault="00F530D2">
      <w:pPr>
        <w:jc w:val="center"/>
        <w:rPr>
          <w:rtl/>
          <w:lang w:eastAsia="en-US"/>
        </w:rPr>
      </w:pPr>
    </w:p>
    <w:p w:rsidR="00F530D2" w:rsidRDefault="00F530D2">
      <w:pPr>
        <w:jc w:val="center"/>
        <w:rPr>
          <w:rtl/>
          <w:lang w:eastAsia="en-US"/>
        </w:rPr>
      </w:pPr>
    </w:p>
    <w:p w:rsidR="00F530D2" w:rsidRDefault="00F530D2">
      <w:pPr>
        <w:jc w:val="center"/>
        <w:rPr>
          <w:rtl/>
          <w:lang w:eastAsia="en-US"/>
        </w:rPr>
      </w:pPr>
    </w:p>
    <w:p w:rsidR="00F530D2" w:rsidRDefault="00F530D2">
      <w:pPr>
        <w:jc w:val="center"/>
        <w:rPr>
          <w:rtl/>
          <w:lang w:eastAsia="en-US"/>
        </w:rPr>
      </w:pPr>
    </w:p>
    <w:p w:rsidR="00F530D2" w:rsidRDefault="00F530D2">
      <w:pPr>
        <w:jc w:val="center"/>
        <w:rPr>
          <w:rtl/>
          <w:lang w:eastAsia="en-US"/>
        </w:rPr>
      </w:pPr>
    </w:p>
    <w:p w:rsidR="00F530D2" w:rsidRDefault="00F530D2">
      <w:pPr>
        <w:jc w:val="center"/>
        <w:rPr>
          <w:rtl/>
          <w:lang w:eastAsia="en-US"/>
        </w:rPr>
      </w:pPr>
    </w:p>
    <w:p w:rsidR="00F530D2" w:rsidRDefault="00F530D2">
      <w:pPr>
        <w:jc w:val="center"/>
        <w:rPr>
          <w:rtl/>
          <w:lang w:eastAsia="en-US"/>
        </w:rPr>
      </w:pPr>
    </w:p>
    <w:p w:rsidR="00F530D2" w:rsidRDefault="00F530D2">
      <w:pPr>
        <w:jc w:val="center"/>
        <w:rPr>
          <w:rtl/>
          <w:lang w:eastAsia="en-US"/>
        </w:rPr>
      </w:pPr>
    </w:p>
    <w:p w:rsidR="00F530D2" w:rsidRDefault="00F530D2">
      <w:pPr>
        <w:jc w:val="center"/>
        <w:rPr>
          <w:rtl/>
          <w:lang w:eastAsia="en-US"/>
        </w:rPr>
      </w:pPr>
    </w:p>
    <w:p w:rsidR="00F530D2" w:rsidRDefault="00F530D2">
      <w:pPr>
        <w:jc w:val="center"/>
        <w:rPr>
          <w:rtl/>
          <w:lang w:eastAsia="en-US"/>
        </w:rPr>
      </w:pPr>
    </w:p>
    <w:p w:rsidR="00F530D2" w:rsidRDefault="00F530D2">
      <w:pPr>
        <w:jc w:val="center"/>
        <w:rPr>
          <w:rtl/>
          <w:lang w:eastAsia="en-US"/>
        </w:rPr>
      </w:pPr>
    </w:p>
    <w:p w:rsidR="00F530D2" w:rsidRDefault="00F530D2">
      <w:pPr>
        <w:jc w:val="center"/>
        <w:rPr>
          <w:rtl/>
          <w:lang w:eastAsia="en-US"/>
        </w:rPr>
      </w:pPr>
    </w:p>
    <w:sectPr w:rsidR="00F530D2" w:rsidSect="00403B11">
      <w:headerReference w:type="default" r:id="rId9"/>
      <w:footerReference w:type="even" r:id="rId10"/>
      <w:footerReference w:type="default" r:id="rId11"/>
      <w:pgSz w:w="11907" w:h="16840" w:code="9"/>
      <w:pgMar w:top="1418" w:right="1418" w:bottom="1418" w:left="1418" w:header="709" w:footer="709" w:gutter="0"/>
      <w:pgNumType w:start="17"/>
      <w:cols w:space="709"/>
      <w:bidi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474" w:rsidRDefault="006C2474">
      <w:pPr>
        <w:rPr>
          <w:szCs w:val="20"/>
          <w:lang w:eastAsia="en-US"/>
        </w:rPr>
      </w:pPr>
      <w:r>
        <w:separator/>
      </w:r>
    </w:p>
  </w:endnote>
  <w:endnote w:type="continuationSeparator" w:id="0">
    <w:p w:rsidR="006C2474" w:rsidRDefault="006C2474">
      <w:pPr>
        <w:rPr>
          <w:szCs w:val="20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474" w:rsidRDefault="00B740AD">
    <w:pPr>
      <w:pStyle w:val="Footer"/>
      <w:framePr w:wrap="around" w:vAnchor="text" w:hAnchor="margin" w:xAlign="center" w:y="1"/>
      <w:rPr>
        <w:rStyle w:val="PageNumber"/>
        <w:rtl/>
        <w:lang w:eastAsia="en-US"/>
      </w:rPr>
    </w:pPr>
    <w:r>
      <w:rPr>
        <w:rStyle w:val="PageNumber"/>
        <w:rtl/>
      </w:rPr>
      <w:fldChar w:fldCharType="begin"/>
    </w:r>
    <w:r w:rsidR="006C2474">
      <w:rPr>
        <w:rStyle w:val="PageNumber"/>
        <w:szCs w:val="20"/>
        <w:lang w:eastAsia="en-US"/>
      </w:rPr>
      <w:instrText xml:space="preserve">PAGE  </w:instrText>
    </w:r>
    <w:r>
      <w:rPr>
        <w:rStyle w:val="PageNumber"/>
        <w:rtl/>
      </w:rPr>
      <w:fldChar w:fldCharType="end"/>
    </w:r>
  </w:p>
  <w:p w:rsidR="006C2474" w:rsidRDefault="006C2474">
    <w:pPr>
      <w:pStyle w:val="Footer"/>
      <w:ind w:firstLine="360"/>
      <w:rPr>
        <w:rtl/>
        <w:lang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474" w:rsidRPr="004D0910" w:rsidRDefault="00B740AD" w:rsidP="004D0910">
    <w:pPr>
      <w:pStyle w:val="Footer"/>
      <w:jc w:val="center"/>
      <w:rPr>
        <w:rFonts w:asciiTheme="majorBidi" w:hAnsiTheme="majorBidi" w:cstheme="majorBidi"/>
        <w:szCs w:val="20"/>
      </w:rPr>
    </w:pPr>
    <w:r w:rsidRPr="004D0910">
      <w:rPr>
        <w:rFonts w:asciiTheme="majorBidi" w:hAnsiTheme="majorBidi" w:cstheme="majorBidi"/>
        <w:szCs w:val="20"/>
      </w:rPr>
      <w:fldChar w:fldCharType="begin"/>
    </w:r>
    <w:r w:rsidR="006C2474" w:rsidRPr="004D0910">
      <w:rPr>
        <w:rFonts w:asciiTheme="majorBidi" w:hAnsiTheme="majorBidi" w:cstheme="majorBidi"/>
        <w:szCs w:val="20"/>
      </w:rPr>
      <w:instrText xml:space="preserve"> PAGE   \* MERGEFORMAT </w:instrText>
    </w:r>
    <w:r w:rsidRPr="004D0910">
      <w:rPr>
        <w:rFonts w:asciiTheme="majorBidi" w:hAnsiTheme="majorBidi" w:cstheme="majorBidi"/>
        <w:szCs w:val="20"/>
      </w:rPr>
      <w:fldChar w:fldCharType="separate"/>
    </w:r>
    <w:r w:rsidR="00D00463">
      <w:rPr>
        <w:rFonts w:asciiTheme="majorBidi" w:hAnsiTheme="majorBidi" w:cstheme="majorBidi"/>
        <w:noProof/>
        <w:szCs w:val="20"/>
        <w:rtl/>
      </w:rPr>
      <w:t>22</w:t>
    </w:r>
    <w:r w:rsidRPr="004D0910">
      <w:rPr>
        <w:rFonts w:asciiTheme="majorBidi" w:hAnsiTheme="majorBidi" w:cstheme="majorBidi"/>
        <w:szCs w:val="20"/>
      </w:rPr>
      <w:fldChar w:fldCharType="end"/>
    </w:r>
  </w:p>
  <w:p w:rsidR="006C2474" w:rsidRDefault="006C2474">
    <w:pPr>
      <w:pStyle w:val="Footer"/>
      <w:bidi w:val="0"/>
      <w:jc w:val="center"/>
      <w:rPr>
        <w:rFonts w:cs="Traditional Arabic"/>
        <w:sz w:val="16"/>
        <w:szCs w:val="16"/>
        <w:lang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474" w:rsidRDefault="006C2474">
      <w:pPr>
        <w:rPr>
          <w:szCs w:val="20"/>
          <w:lang w:eastAsia="en-US"/>
        </w:rPr>
      </w:pPr>
      <w:r>
        <w:separator/>
      </w:r>
    </w:p>
  </w:footnote>
  <w:footnote w:type="continuationSeparator" w:id="0">
    <w:p w:rsidR="006C2474" w:rsidRDefault="006C2474">
      <w:pPr>
        <w:rPr>
          <w:szCs w:val="20"/>
          <w:lang w:eastAsia="en-U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474" w:rsidRPr="00C2785A" w:rsidRDefault="006C2474" w:rsidP="00403B11">
    <w:pPr>
      <w:pStyle w:val="Header"/>
      <w:rPr>
        <w:rFonts w:ascii="Arial" w:hAnsi="Arial" w:cs="Arial"/>
        <w:sz w:val="16"/>
        <w:szCs w:val="16"/>
        <w:rtl/>
      </w:rPr>
    </w:pPr>
    <w:r w:rsidRPr="00C2785A">
      <w:rPr>
        <w:rFonts w:ascii="Arial" w:hAnsi="Arial" w:cs="Arial"/>
        <w:sz w:val="16"/>
        <w:szCs w:val="16"/>
      </w:rPr>
      <w:t>PCBS</w:t>
    </w:r>
    <w:proofErr w:type="spellStart"/>
    <w:r w:rsidRPr="00C2785A">
      <w:rPr>
        <w:rFonts w:ascii="Arial" w:hAnsi="Arial" w:cs="Arial"/>
        <w:sz w:val="16"/>
        <w:szCs w:val="16"/>
        <w:rtl/>
      </w:rPr>
      <w:t>:</w:t>
    </w:r>
    <w:proofErr w:type="spellEnd"/>
    <w:r w:rsidRPr="00C2785A">
      <w:rPr>
        <w:rFonts w:ascii="Arial" w:hAnsi="Arial" w:cs="Arial"/>
        <w:sz w:val="16"/>
        <w:szCs w:val="16"/>
        <w:rtl/>
      </w:rPr>
      <w:t xml:space="preserve"> مسح البحث </w:t>
    </w:r>
    <w:proofErr w:type="spellStart"/>
    <w:r w:rsidRPr="00C2785A">
      <w:rPr>
        <w:rFonts w:ascii="Arial" w:hAnsi="Arial" w:cs="Arial"/>
        <w:sz w:val="16"/>
        <w:szCs w:val="16"/>
        <w:rtl/>
      </w:rPr>
      <w:t>والتطوير،</w:t>
    </w:r>
    <w:proofErr w:type="spellEnd"/>
    <w:r w:rsidRPr="00C2785A">
      <w:rPr>
        <w:rFonts w:ascii="Arial" w:hAnsi="Arial" w:cs="Arial"/>
        <w:sz w:val="16"/>
        <w:szCs w:val="16"/>
        <w:rtl/>
      </w:rPr>
      <w:t xml:space="preserve"> 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03A09"/>
    <w:multiLevelType w:val="hybridMultilevel"/>
    <w:tmpl w:val="92C6199C"/>
    <w:lvl w:ilvl="0" w:tplc="04010001">
      <w:start w:val="1"/>
      <w:numFmt w:val="bullet"/>
      <w:lvlText w:val=""/>
      <w:lvlJc w:val="left"/>
      <w:pPr>
        <w:tabs>
          <w:tab w:val="num" w:pos="931"/>
        </w:tabs>
        <w:ind w:left="931" w:right="931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651"/>
        </w:tabs>
        <w:ind w:left="1651" w:right="1651" w:hanging="360"/>
      </w:pPr>
    </w:lvl>
    <w:lvl w:ilvl="2" w:tplc="FE7454DC">
      <w:start w:val="3"/>
      <w:numFmt w:val="bullet"/>
      <w:lvlText w:val="-"/>
      <w:lvlJc w:val="left"/>
      <w:pPr>
        <w:tabs>
          <w:tab w:val="num" w:pos="2371"/>
        </w:tabs>
        <w:ind w:left="2371" w:right="2371" w:hanging="360"/>
      </w:pPr>
      <w:rPr>
        <w:rFonts w:ascii="Times New Roman" w:eastAsia="Times New Roman" w:hAnsi="Times New Roman" w:cs="Simplified Arabic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91"/>
        </w:tabs>
        <w:ind w:left="3091" w:right="309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811"/>
        </w:tabs>
        <w:ind w:left="3811" w:right="381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31"/>
        </w:tabs>
        <w:ind w:left="4531" w:right="453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51"/>
        </w:tabs>
        <w:ind w:left="5251" w:right="525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71"/>
        </w:tabs>
        <w:ind w:left="5971" w:right="597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91"/>
        </w:tabs>
        <w:ind w:left="6691" w:right="6691" w:hanging="360"/>
      </w:pPr>
      <w:rPr>
        <w:rFonts w:ascii="Wingdings" w:hAnsi="Wingdings" w:hint="default"/>
      </w:rPr>
    </w:lvl>
  </w:abstractNum>
  <w:abstractNum w:abstractNumId="1">
    <w:nsid w:val="25944A5F"/>
    <w:multiLevelType w:val="hybridMultilevel"/>
    <w:tmpl w:val="122EB462"/>
    <w:lvl w:ilvl="0" w:tplc="9A5892C2">
      <w:start w:val="1"/>
      <w:numFmt w:val="bullet"/>
      <w:lvlText w:val=""/>
      <w:lvlJc w:val="left"/>
      <w:pPr>
        <w:tabs>
          <w:tab w:val="num" w:pos="790"/>
        </w:tabs>
        <w:ind w:left="790" w:right="790" w:hanging="360"/>
      </w:pPr>
      <w:rPr>
        <w:rFonts w:ascii="Symbol" w:hAnsi="Symbol" w:hint="default"/>
        <w:lang w:bidi="ar-SA"/>
      </w:rPr>
    </w:lvl>
    <w:lvl w:ilvl="1" w:tplc="04010003" w:tentative="1">
      <w:start w:val="1"/>
      <w:numFmt w:val="bullet"/>
      <w:lvlText w:val="o"/>
      <w:lvlJc w:val="left"/>
      <w:pPr>
        <w:tabs>
          <w:tab w:val="num" w:pos="1510"/>
        </w:tabs>
        <w:ind w:left="1510" w:right="151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0"/>
        </w:tabs>
        <w:ind w:left="2230" w:right="223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0"/>
        </w:tabs>
        <w:ind w:left="2950" w:right="295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0"/>
        </w:tabs>
        <w:ind w:left="3670" w:right="367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0"/>
        </w:tabs>
        <w:ind w:left="4390" w:right="439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0"/>
        </w:tabs>
        <w:ind w:left="5110" w:right="511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0"/>
        </w:tabs>
        <w:ind w:left="5830" w:right="583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0"/>
        </w:tabs>
        <w:ind w:left="6550" w:right="6550" w:hanging="360"/>
      </w:pPr>
      <w:rPr>
        <w:rFonts w:ascii="Wingdings" w:hAnsi="Wingdings" w:hint="default"/>
      </w:rPr>
    </w:lvl>
  </w:abstractNum>
  <w:abstractNum w:abstractNumId="2">
    <w:nsid w:val="43CE0636"/>
    <w:multiLevelType w:val="multilevel"/>
    <w:tmpl w:val="E722C804"/>
    <w:lvl w:ilvl="0">
      <w:start w:val="1"/>
      <w:numFmt w:val="bullet"/>
      <w:lvlText w:val=""/>
      <w:lvlJc w:val="left"/>
      <w:pPr>
        <w:tabs>
          <w:tab w:val="num" w:pos="571"/>
        </w:tabs>
        <w:ind w:left="571" w:right="571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291"/>
        </w:tabs>
        <w:ind w:left="1291" w:right="1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11"/>
        </w:tabs>
        <w:ind w:left="2011" w:right="2011" w:hanging="180"/>
      </w:pPr>
    </w:lvl>
    <w:lvl w:ilvl="3" w:tentative="1">
      <w:start w:val="1"/>
      <w:numFmt w:val="decimal"/>
      <w:lvlText w:val="%4."/>
      <w:lvlJc w:val="left"/>
      <w:pPr>
        <w:tabs>
          <w:tab w:val="num" w:pos="2731"/>
        </w:tabs>
        <w:ind w:left="2731" w:right="2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51"/>
        </w:tabs>
        <w:ind w:left="3451" w:right="3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71"/>
        </w:tabs>
        <w:ind w:left="4171" w:right="4171" w:hanging="180"/>
      </w:pPr>
    </w:lvl>
    <w:lvl w:ilvl="6" w:tentative="1">
      <w:start w:val="1"/>
      <w:numFmt w:val="decimal"/>
      <w:lvlText w:val="%7."/>
      <w:lvlJc w:val="left"/>
      <w:pPr>
        <w:tabs>
          <w:tab w:val="num" w:pos="4891"/>
        </w:tabs>
        <w:ind w:left="4891" w:right="4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11"/>
        </w:tabs>
        <w:ind w:left="5611" w:right="5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31"/>
        </w:tabs>
        <w:ind w:left="6331" w:right="6331" w:hanging="180"/>
      </w:pPr>
    </w:lvl>
  </w:abstractNum>
  <w:abstractNum w:abstractNumId="3">
    <w:nsid w:val="4E8E5EFC"/>
    <w:multiLevelType w:val="hybridMultilevel"/>
    <w:tmpl w:val="42D68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562414"/>
    <w:multiLevelType w:val="hybridMultilevel"/>
    <w:tmpl w:val="DD0A7E40"/>
    <w:lvl w:ilvl="0" w:tplc="3FE45C98">
      <w:start w:val="1"/>
      <w:numFmt w:val="arabicAlpha"/>
      <w:lvlText w:val="%1."/>
      <w:lvlJc w:val="left"/>
      <w:pPr>
        <w:tabs>
          <w:tab w:val="num" w:pos="900"/>
        </w:tabs>
        <w:ind w:left="900" w:right="900" w:hanging="360"/>
      </w:pPr>
      <w:rPr>
        <w:rFonts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5">
    <w:nsid w:val="58323960"/>
    <w:multiLevelType w:val="multilevel"/>
    <w:tmpl w:val="988E1EBA"/>
    <w:lvl w:ilvl="0">
      <w:start w:val="1"/>
      <w:numFmt w:val="decimal"/>
      <w:lvlText w:val="%1."/>
      <w:lvlJc w:val="left"/>
      <w:pPr>
        <w:tabs>
          <w:tab w:val="num" w:pos="571"/>
        </w:tabs>
        <w:ind w:left="571" w:right="571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291"/>
        </w:tabs>
        <w:ind w:left="1291" w:right="1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11"/>
        </w:tabs>
        <w:ind w:left="2011" w:right="2011" w:hanging="180"/>
      </w:pPr>
    </w:lvl>
    <w:lvl w:ilvl="3" w:tentative="1">
      <w:start w:val="1"/>
      <w:numFmt w:val="decimal"/>
      <w:lvlText w:val="%4."/>
      <w:lvlJc w:val="left"/>
      <w:pPr>
        <w:tabs>
          <w:tab w:val="num" w:pos="2731"/>
        </w:tabs>
        <w:ind w:left="2731" w:right="2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51"/>
        </w:tabs>
        <w:ind w:left="3451" w:right="3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71"/>
        </w:tabs>
        <w:ind w:left="4171" w:right="4171" w:hanging="180"/>
      </w:pPr>
    </w:lvl>
    <w:lvl w:ilvl="6" w:tentative="1">
      <w:start w:val="1"/>
      <w:numFmt w:val="decimal"/>
      <w:lvlText w:val="%7."/>
      <w:lvlJc w:val="left"/>
      <w:pPr>
        <w:tabs>
          <w:tab w:val="num" w:pos="4891"/>
        </w:tabs>
        <w:ind w:left="4891" w:right="4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11"/>
        </w:tabs>
        <w:ind w:left="5611" w:right="5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31"/>
        </w:tabs>
        <w:ind w:left="6331" w:right="6331" w:hanging="180"/>
      </w:pPr>
    </w:lvl>
  </w:abstractNum>
  <w:abstractNum w:abstractNumId="6">
    <w:nsid w:val="5C7B117C"/>
    <w:multiLevelType w:val="hybridMultilevel"/>
    <w:tmpl w:val="D7D20BCA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5DDB5FB6"/>
    <w:multiLevelType w:val="multilevel"/>
    <w:tmpl w:val="7AB4B8C6"/>
    <w:lvl w:ilvl="0">
      <w:start w:val="1"/>
      <w:numFmt w:val="decimal"/>
      <w:lvlText w:val="%1."/>
      <w:lvlJc w:val="center"/>
      <w:pPr>
        <w:tabs>
          <w:tab w:val="num" w:pos="648"/>
        </w:tabs>
        <w:ind w:hanging="72"/>
      </w:pPr>
      <w:rPr>
        <w:rFonts w:ascii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38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96" w:hanging="1800"/>
      </w:pPr>
      <w:rPr>
        <w:rFonts w:hint="default"/>
      </w:rPr>
    </w:lvl>
  </w:abstractNum>
  <w:abstractNum w:abstractNumId="8">
    <w:nsid w:val="73AD76B2"/>
    <w:multiLevelType w:val="hybridMultilevel"/>
    <w:tmpl w:val="94809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4A24367"/>
    <w:multiLevelType w:val="hybridMultilevel"/>
    <w:tmpl w:val="E1FE88FC"/>
    <w:lvl w:ilvl="0" w:tplc="640477BA">
      <w:start w:val="1"/>
      <w:numFmt w:val="decimal"/>
      <w:lvlText w:val="%1."/>
      <w:lvlJc w:val="left"/>
      <w:pPr>
        <w:tabs>
          <w:tab w:val="num" w:pos="643"/>
        </w:tabs>
        <w:ind w:left="643" w:right="720" w:hanging="360"/>
      </w:pPr>
      <w:rPr>
        <w:rFonts w:hint="cs"/>
        <w:b w:val="0"/>
        <w:bCs w:val="0"/>
        <w:sz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363"/>
        </w:tabs>
        <w:ind w:left="1363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083"/>
        </w:tabs>
        <w:ind w:left="2083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03"/>
        </w:tabs>
        <w:ind w:left="2803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23"/>
        </w:tabs>
        <w:ind w:left="3523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243"/>
        </w:tabs>
        <w:ind w:left="4243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963"/>
        </w:tabs>
        <w:ind w:left="4963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683"/>
        </w:tabs>
        <w:ind w:left="5683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03"/>
        </w:tabs>
        <w:ind w:left="6403" w:right="6480" w:hanging="180"/>
      </w:pPr>
    </w:lvl>
  </w:abstractNum>
  <w:abstractNum w:abstractNumId="10">
    <w:nsid w:val="75A50EA8"/>
    <w:multiLevelType w:val="multilevel"/>
    <w:tmpl w:val="E722C804"/>
    <w:lvl w:ilvl="0">
      <w:start w:val="1"/>
      <w:numFmt w:val="bullet"/>
      <w:lvlText w:val=""/>
      <w:lvlJc w:val="left"/>
      <w:pPr>
        <w:tabs>
          <w:tab w:val="num" w:pos="571"/>
        </w:tabs>
        <w:ind w:left="571" w:right="571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291"/>
        </w:tabs>
        <w:ind w:left="1291" w:right="1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11"/>
        </w:tabs>
        <w:ind w:left="2011" w:right="2011" w:hanging="180"/>
      </w:pPr>
    </w:lvl>
    <w:lvl w:ilvl="3" w:tentative="1">
      <w:start w:val="1"/>
      <w:numFmt w:val="decimal"/>
      <w:lvlText w:val="%4."/>
      <w:lvlJc w:val="left"/>
      <w:pPr>
        <w:tabs>
          <w:tab w:val="num" w:pos="2731"/>
        </w:tabs>
        <w:ind w:left="2731" w:right="2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51"/>
        </w:tabs>
        <w:ind w:left="3451" w:right="3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71"/>
        </w:tabs>
        <w:ind w:left="4171" w:right="4171" w:hanging="180"/>
      </w:pPr>
    </w:lvl>
    <w:lvl w:ilvl="6" w:tentative="1">
      <w:start w:val="1"/>
      <w:numFmt w:val="decimal"/>
      <w:lvlText w:val="%7."/>
      <w:lvlJc w:val="left"/>
      <w:pPr>
        <w:tabs>
          <w:tab w:val="num" w:pos="4891"/>
        </w:tabs>
        <w:ind w:left="4891" w:right="4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11"/>
        </w:tabs>
        <w:ind w:left="5611" w:right="5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31"/>
        </w:tabs>
        <w:ind w:left="6331" w:right="6331" w:hanging="180"/>
      </w:pPr>
    </w:lvl>
  </w:abstractNum>
  <w:abstractNum w:abstractNumId="11">
    <w:nsid w:val="7BFC4445"/>
    <w:multiLevelType w:val="hybridMultilevel"/>
    <w:tmpl w:val="9A6CD01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2"/>
  </w:num>
  <w:num w:numId="9">
    <w:abstractNumId w:val="10"/>
  </w:num>
  <w:num w:numId="10">
    <w:abstractNumId w:val="8"/>
  </w:num>
  <w:num w:numId="11">
    <w:abstractNumId w:val="11"/>
  </w:num>
  <w:num w:numId="12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A07B87"/>
    <w:rsid w:val="000070A3"/>
    <w:rsid w:val="00030B86"/>
    <w:rsid w:val="0004776B"/>
    <w:rsid w:val="00060261"/>
    <w:rsid w:val="0007226A"/>
    <w:rsid w:val="000A05F5"/>
    <w:rsid w:val="000A28D1"/>
    <w:rsid w:val="000B1217"/>
    <w:rsid w:val="000D08E3"/>
    <w:rsid w:val="000D3449"/>
    <w:rsid w:val="000D4568"/>
    <w:rsid w:val="000E5214"/>
    <w:rsid w:val="000F1D65"/>
    <w:rsid w:val="00101F09"/>
    <w:rsid w:val="001166A2"/>
    <w:rsid w:val="00126B9D"/>
    <w:rsid w:val="00136685"/>
    <w:rsid w:val="0014169E"/>
    <w:rsid w:val="00144CE4"/>
    <w:rsid w:val="00156C95"/>
    <w:rsid w:val="00166977"/>
    <w:rsid w:val="0017185A"/>
    <w:rsid w:val="00191F49"/>
    <w:rsid w:val="00193DE1"/>
    <w:rsid w:val="0019557A"/>
    <w:rsid w:val="001A6B5C"/>
    <w:rsid w:val="001B3E57"/>
    <w:rsid w:val="001B42D7"/>
    <w:rsid w:val="001E3897"/>
    <w:rsid w:val="001E5489"/>
    <w:rsid w:val="001F087C"/>
    <w:rsid w:val="00206015"/>
    <w:rsid w:val="00212FA6"/>
    <w:rsid w:val="0022589C"/>
    <w:rsid w:val="00232256"/>
    <w:rsid w:val="002425AE"/>
    <w:rsid w:val="00250D4C"/>
    <w:rsid w:val="00271786"/>
    <w:rsid w:val="002771E7"/>
    <w:rsid w:val="002B3DB9"/>
    <w:rsid w:val="002B56E6"/>
    <w:rsid w:val="002D0D7C"/>
    <w:rsid w:val="003268C5"/>
    <w:rsid w:val="003314B4"/>
    <w:rsid w:val="00332F76"/>
    <w:rsid w:val="00341399"/>
    <w:rsid w:val="00383D0B"/>
    <w:rsid w:val="003900D0"/>
    <w:rsid w:val="003943C0"/>
    <w:rsid w:val="003B5C66"/>
    <w:rsid w:val="003E4AB9"/>
    <w:rsid w:val="003E4E2A"/>
    <w:rsid w:val="003E7689"/>
    <w:rsid w:val="00403B11"/>
    <w:rsid w:val="0041544E"/>
    <w:rsid w:val="004173ED"/>
    <w:rsid w:val="0042245E"/>
    <w:rsid w:val="00425F07"/>
    <w:rsid w:val="0044083D"/>
    <w:rsid w:val="00455610"/>
    <w:rsid w:val="00457CED"/>
    <w:rsid w:val="004834C9"/>
    <w:rsid w:val="004916A0"/>
    <w:rsid w:val="0049398E"/>
    <w:rsid w:val="004B55B7"/>
    <w:rsid w:val="004D0910"/>
    <w:rsid w:val="00526DB5"/>
    <w:rsid w:val="00532624"/>
    <w:rsid w:val="0053574E"/>
    <w:rsid w:val="00574D79"/>
    <w:rsid w:val="0058588F"/>
    <w:rsid w:val="005860A7"/>
    <w:rsid w:val="0058764F"/>
    <w:rsid w:val="00597A91"/>
    <w:rsid w:val="005A1C37"/>
    <w:rsid w:val="005D10B6"/>
    <w:rsid w:val="005D42E3"/>
    <w:rsid w:val="0060311E"/>
    <w:rsid w:val="00603B9E"/>
    <w:rsid w:val="0062746D"/>
    <w:rsid w:val="00681A2A"/>
    <w:rsid w:val="00682F0A"/>
    <w:rsid w:val="00692B92"/>
    <w:rsid w:val="006A53B0"/>
    <w:rsid w:val="006A6C91"/>
    <w:rsid w:val="006C2474"/>
    <w:rsid w:val="006F0F68"/>
    <w:rsid w:val="00704B7A"/>
    <w:rsid w:val="00720407"/>
    <w:rsid w:val="0072421C"/>
    <w:rsid w:val="00792F4F"/>
    <w:rsid w:val="007970D4"/>
    <w:rsid w:val="007A41E8"/>
    <w:rsid w:val="007C6387"/>
    <w:rsid w:val="007C7234"/>
    <w:rsid w:val="007C7585"/>
    <w:rsid w:val="007E17D8"/>
    <w:rsid w:val="007E60CF"/>
    <w:rsid w:val="00817CF8"/>
    <w:rsid w:val="00820712"/>
    <w:rsid w:val="0084640D"/>
    <w:rsid w:val="00846902"/>
    <w:rsid w:val="00851F94"/>
    <w:rsid w:val="00861560"/>
    <w:rsid w:val="00861C7E"/>
    <w:rsid w:val="00866D4B"/>
    <w:rsid w:val="00876D72"/>
    <w:rsid w:val="008809A6"/>
    <w:rsid w:val="00880C34"/>
    <w:rsid w:val="008A5A9F"/>
    <w:rsid w:val="008B6560"/>
    <w:rsid w:val="008E2903"/>
    <w:rsid w:val="008E367D"/>
    <w:rsid w:val="008E7DBC"/>
    <w:rsid w:val="008F18AE"/>
    <w:rsid w:val="00900B6C"/>
    <w:rsid w:val="009134A3"/>
    <w:rsid w:val="00913E9A"/>
    <w:rsid w:val="00915530"/>
    <w:rsid w:val="00924ECF"/>
    <w:rsid w:val="00930869"/>
    <w:rsid w:val="009443CC"/>
    <w:rsid w:val="00947527"/>
    <w:rsid w:val="00951BBF"/>
    <w:rsid w:val="0097332A"/>
    <w:rsid w:val="00987829"/>
    <w:rsid w:val="00992501"/>
    <w:rsid w:val="0099380F"/>
    <w:rsid w:val="009967A2"/>
    <w:rsid w:val="009B141C"/>
    <w:rsid w:val="009B5BA6"/>
    <w:rsid w:val="009C7A47"/>
    <w:rsid w:val="009D43E9"/>
    <w:rsid w:val="009D4E65"/>
    <w:rsid w:val="009F4018"/>
    <w:rsid w:val="00A07B87"/>
    <w:rsid w:val="00A22377"/>
    <w:rsid w:val="00A33413"/>
    <w:rsid w:val="00A4515A"/>
    <w:rsid w:val="00A74558"/>
    <w:rsid w:val="00A7708A"/>
    <w:rsid w:val="00A846F6"/>
    <w:rsid w:val="00AA3878"/>
    <w:rsid w:val="00AC03BF"/>
    <w:rsid w:val="00AE3096"/>
    <w:rsid w:val="00AE50F3"/>
    <w:rsid w:val="00AE6AA8"/>
    <w:rsid w:val="00AE77ED"/>
    <w:rsid w:val="00AF03E2"/>
    <w:rsid w:val="00B01FDF"/>
    <w:rsid w:val="00B05BDD"/>
    <w:rsid w:val="00B22A73"/>
    <w:rsid w:val="00B2300F"/>
    <w:rsid w:val="00B27C48"/>
    <w:rsid w:val="00B740AD"/>
    <w:rsid w:val="00B95A72"/>
    <w:rsid w:val="00BB15E7"/>
    <w:rsid w:val="00BC58E5"/>
    <w:rsid w:val="00C1116D"/>
    <w:rsid w:val="00C218F0"/>
    <w:rsid w:val="00C231EA"/>
    <w:rsid w:val="00C2785A"/>
    <w:rsid w:val="00C74437"/>
    <w:rsid w:val="00C80C07"/>
    <w:rsid w:val="00C9264F"/>
    <w:rsid w:val="00C929AA"/>
    <w:rsid w:val="00CA0D24"/>
    <w:rsid w:val="00CB2FC9"/>
    <w:rsid w:val="00CC2605"/>
    <w:rsid w:val="00CC541B"/>
    <w:rsid w:val="00CF1B80"/>
    <w:rsid w:val="00D00463"/>
    <w:rsid w:val="00D07E4F"/>
    <w:rsid w:val="00D129EA"/>
    <w:rsid w:val="00D33B70"/>
    <w:rsid w:val="00D34A90"/>
    <w:rsid w:val="00D42410"/>
    <w:rsid w:val="00D439E4"/>
    <w:rsid w:val="00D44386"/>
    <w:rsid w:val="00DB6473"/>
    <w:rsid w:val="00DC2F48"/>
    <w:rsid w:val="00DC63AC"/>
    <w:rsid w:val="00DE419C"/>
    <w:rsid w:val="00DF453F"/>
    <w:rsid w:val="00E13618"/>
    <w:rsid w:val="00E20D20"/>
    <w:rsid w:val="00E35BFA"/>
    <w:rsid w:val="00E43069"/>
    <w:rsid w:val="00E46D00"/>
    <w:rsid w:val="00E46D95"/>
    <w:rsid w:val="00EB4378"/>
    <w:rsid w:val="00EB5557"/>
    <w:rsid w:val="00EC42C8"/>
    <w:rsid w:val="00EC5E58"/>
    <w:rsid w:val="00EC6042"/>
    <w:rsid w:val="00EC69A7"/>
    <w:rsid w:val="00ED2D80"/>
    <w:rsid w:val="00EE65A9"/>
    <w:rsid w:val="00F03274"/>
    <w:rsid w:val="00F07879"/>
    <w:rsid w:val="00F148EE"/>
    <w:rsid w:val="00F370B9"/>
    <w:rsid w:val="00F530D2"/>
    <w:rsid w:val="00F65D3C"/>
    <w:rsid w:val="00F77E9F"/>
    <w:rsid w:val="00F926F4"/>
    <w:rsid w:val="00F96D06"/>
    <w:rsid w:val="00FA48FD"/>
    <w:rsid w:val="00FB3F18"/>
    <w:rsid w:val="00FC2C8D"/>
    <w:rsid w:val="00FC4A00"/>
    <w:rsid w:val="00FC69E4"/>
    <w:rsid w:val="00FD0067"/>
    <w:rsid w:val="00FE279C"/>
    <w:rsid w:val="00FF4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F09"/>
    <w:pPr>
      <w:autoSpaceDE w:val="0"/>
      <w:autoSpaceDN w:val="0"/>
      <w:bidi/>
    </w:pPr>
    <w:rPr>
      <w:rFonts w:cs="Simplified Arabic"/>
      <w:szCs w:val="24"/>
      <w:lang w:eastAsia="ar-SA"/>
    </w:rPr>
  </w:style>
  <w:style w:type="paragraph" w:styleId="Heading1">
    <w:name w:val="heading 1"/>
    <w:basedOn w:val="Normal"/>
    <w:next w:val="Normal"/>
    <w:qFormat/>
    <w:rsid w:val="00861560"/>
    <w:pPr>
      <w:keepNext/>
      <w:jc w:val="right"/>
      <w:outlineLvl w:val="0"/>
    </w:pPr>
    <w:rPr>
      <w:b/>
      <w:bCs/>
      <w:szCs w:val="32"/>
    </w:rPr>
  </w:style>
  <w:style w:type="paragraph" w:styleId="Heading2">
    <w:name w:val="heading 2"/>
    <w:basedOn w:val="Normal"/>
    <w:next w:val="Normal"/>
    <w:qFormat/>
    <w:rsid w:val="00861560"/>
    <w:pPr>
      <w:keepNext/>
      <w:outlineLvl w:val="1"/>
    </w:pPr>
    <w:rPr>
      <w:b/>
      <w:bCs/>
      <w:szCs w:val="32"/>
    </w:rPr>
  </w:style>
  <w:style w:type="paragraph" w:styleId="Heading3">
    <w:name w:val="heading 3"/>
    <w:basedOn w:val="Normal"/>
    <w:next w:val="Normal"/>
    <w:qFormat/>
    <w:rsid w:val="00861560"/>
    <w:pPr>
      <w:keepNext/>
      <w:jc w:val="both"/>
      <w:outlineLvl w:val="2"/>
    </w:pPr>
    <w:rPr>
      <w:b/>
      <w:bCs/>
      <w:szCs w:val="20"/>
    </w:rPr>
  </w:style>
  <w:style w:type="paragraph" w:styleId="Heading4">
    <w:name w:val="heading 4"/>
    <w:basedOn w:val="Normal"/>
    <w:next w:val="Normal"/>
    <w:qFormat/>
    <w:rsid w:val="00861560"/>
    <w:pPr>
      <w:keepNext/>
      <w:jc w:val="center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861560"/>
    <w:pPr>
      <w:keepNext/>
      <w:jc w:val="center"/>
      <w:outlineLvl w:val="4"/>
    </w:pPr>
    <w:rPr>
      <w:b/>
      <w:bCs/>
      <w:szCs w:val="44"/>
    </w:rPr>
  </w:style>
  <w:style w:type="paragraph" w:styleId="Heading6">
    <w:name w:val="heading 6"/>
    <w:basedOn w:val="Normal"/>
    <w:next w:val="Normal"/>
    <w:qFormat/>
    <w:rsid w:val="00861560"/>
    <w:pPr>
      <w:keepNext/>
      <w:jc w:val="center"/>
      <w:outlineLvl w:val="5"/>
    </w:pPr>
    <w:rPr>
      <w:b/>
      <w:bCs/>
      <w:szCs w:val="56"/>
    </w:rPr>
  </w:style>
  <w:style w:type="paragraph" w:styleId="Heading7">
    <w:name w:val="heading 7"/>
    <w:basedOn w:val="Normal"/>
    <w:next w:val="Normal"/>
    <w:qFormat/>
    <w:rsid w:val="00861560"/>
    <w:pPr>
      <w:keepNext/>
      <w:jc w:val="center"/>
      <w:outlineLvl w:val="6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861560"/>
    <w:pPr>
      <w:keepNext/>
      <w:ind w:right="794"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861560"/>
    <w:pPr>
      <w:keepNext/>
      <w:jc w:val="center"/>
      <w:outlineLvl w:val="8"/>
    </w:pPr>
    <w:rPr>
      <w:b/>
      <w:bCs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6156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61560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86156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861560"/>
    <w:pPr>
      <w:jc w:val="both"/>
    </w:pPr>
    <w:rPr>
      <w:color w:val="000000"/>
      <w:sz w:val="24"/>
    </w:rPr>
  </w:style>
  <w:style w:type="character" w:styleId="PageNumber">
    <w:name w:val="page number"/>
    <w:basedOn w:val="DefaultParagraphFont"/>
    <w:semiHidden/>
    <w:rsid w:val="00861560"/>
    <w:rPr>
      <w:rFonts w:cs="Traditional Arabic"/>
    </w:rPr>
  </w:style>
  <w:style w:type="paragraph" w:styleId="BodyText3">
    <w:name w:val="Body Text 3"/>
    <w:basedOn w:val="Normal"/>
    <w:semiHidden/>
    <w:rsid w:val="00861560"/>
    <w:pPr>
      <w:jc w:val="both"/>
    </w:pPr>
    <w:rPr>
      <w:sz w:val="28"/>
      <w:szCs w:val="28"/>
    </w:rPr>
  </w:style>
  <w:style w:type="paragraph" w:styleId="Caption">
    <w:name w:val="caption"/>
    <w:aliases w:val="Caption Arabic"/>
    <w:basedOn w:val="Normal"/>
    <w:next w:val="Normal"/>
    <w:qFormat/>
    <w:rsid w:val="00861560"/>
    <w:pPr>
      <w:widowControl w:val="0"/>
      <w:jc w:val="center"/>
    </w:pPr>
    <w:rPr>
      <w:b/>
      <w:bCs/>
      <w:sz w:val="24"/>
    </w:rPr>
  </w:style>
  <w:style w:type="character" w:styleId="Hyperlink">
    <w:name w:val="Hyperlink"/>
    <w:basedOn w:val="DefaultParagraphFont"/>
    <w:semiHidden/>
    <w:rsid w:val="00861560"/>
    <w:rPr>
      <w:rFonts w:ascii="Times New Roman" w:hAnsi="Times New Roman" w:cs="Times New Roman"/>
      <w:color w:val="0000FF"/>
      <w:u w:val="single"/>
    </w:rPr>
  </w:style>
  <w:style w:type="paragraph" w:styleId="Title">
    <w:name w:val="Title"/>
    <w:basedOn w:val="Normal"/>
    <w:qFormat/>
    <w:rsid w:val="00861560"/>
    <w:pPr>
      <w:autoSpaceDE/>
      <w:autoSpaceDN/>
      <w:jc w:val="center"/>
    </w:pPr>
    <w:rPr>
      <w:b/>
      <w:bCs/>
      <w:sz w:val="24"/>
      <w:lang w:eastAsia="en-US"/>
    </w:rPr>
  </w:style>
  <w:style w:type="paragraph" w:styleId="BalloonText">
    <w:name w:val="Balloon Text"/>
    <w:basedOn w:val="Normal"/>
    <w:semiHidden/>
    <w:rsid w:val="00861560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semiHidden/>
    <w:rsid w:val="00861560"/>
    <w:pPr>
      <w:autoSpaceDE/>
      <w:autoSpaceDN/>
      <w:jc w:val="lowKashida"/>
    </w:pPr>
    <w:rPr>
      <w:sz w:val="24"/>
    </w:rPr>
  </w:style>
  <w:style w:type="paragraph" w:customStyle="1" w:styleId="xl27">
    <w:name w:val="xl27"/>
    <w:basedOn w:val="Normal"/>
    <w:rsid w:val="00861560"/>
    <w:pPr>
      <w:pBdr>
        <w:right w:val="single" w:sz="4" w:space="0" w:color="auto"/>
      </w:pBdr>
      <w:autoSpaceDE/>
      <w:autoSpaceDN/>
      <w:bidi w:val="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97A91"/>
    <w:rPr>
      <w:szCs w:val="24"/>
      <w:lang w:eastAsia="ar-SA"/>
    </w:rPr>
  </w:style>
  <w:style w:type="paragraph" w:customStyle="1" w:styleId="xl48">
    <w:name w:val="xl48"/>
    <w:basedOn w:val="Normal"/>
    <w:rsid w:val="009B141C"/>
    <w:pPr>
      <w:autoSpaceDE/>
      <w:autoSpaceDN/>
      <w:bidi w:val="0"/>
      <w:spacing w:before="100" w:beforeAutospacing="1" w:after="100" w:afterAutospacing="1"/>
    </w:pPr>
    <w:rPr>
      <w:b/>
      <w:bCs/>
      <w:sz w:val="24"/>
    </w:rPr>
  </w:style>
  <w:style w:type="paragraph" w:styleId="ListParagraph">
    <w:name w:val="List Paragraph"/>
    <w:basedOn w:val="Normal"/>
    <w:uiPriority w:val="34"/>
    <w:qFormat/>
    <w:rsid w:val="009B141C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EE65A9"/>
    <w:rPr>
      <w:szCs w:val="24"/>
      <w:lang w:eastAsia="ar-SA"/>
    </w:rPr>
  </w:style>
  <w:style w:type="paragraph" w:styleId="BlockText">
    <w:name w:val="Block Text"/>
    <w:basedOn w:val="Normal"/>
    <w:rsid w:val="00861C7E"/>
    <w:pPr>
      <w:autoSpaceDE/>
      <w:autoSpaceDN/>
      <w:ind w:left="566" w:right="567"/>
      <w:jc w:val="both"/>
    </w:pPr>
    <w:rPr>
      <w:b/>
      <w:bCs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12719428772190891"/>
          <c:y val="0.1523805238630884"/>
          <c:w val="0.61705189410378991"/>
          <c:h val="0.66570978627671651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قيمة الانفاق على البحث والتطوير</c:v>
                </c:pt>
              </c:strCache>
            </c:strRef>
          </c:tx>
          <c:dLbls>
            <c:dLbl>
              <c:idx val="0"/>
              <c:layout>
                <c:manualLayout>
                  <c:x val="-0.20052789697584097"/>
                  <c:y val="-0.12127583661417321"/>
                </c:manualLayout>
              </c:layout>
              <c:showVal val="1"/>
            </c:dLbl>
            <c:dLbl>
              <c:idx val="1"/>
              <c:layout>
                <c:manualLayout>
                  <c:x val="0.13290594581189194"/>
                  <c:y val="-0.20583984144839057"/>
                </c:manualLayout>
              </c:layout>
              <c:showVal val="1"/>
            </c:dLbl>
            <c:dLbl>
              <c:idx val="2"/>
              <c:layout>
                <c:manualLayout>
                  <c:x val="0.12343882940558359"/>
                  <c:y val="0.10207308070866165"/>
                </c:manualLayout>
              </c:layout>
              <c:spPr/>
              <c:txPr>
                <a:bodyPr/>
                <a:lstStyle/>
                <a:p>
                  <a:pPr>
                    <a:defRPr sz="900" b="0">
                      <a:solidFill>
                        <a:schemeClr val="tx1"/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ar-SA"/>
                </a:p>
              </c:txPr>
              <c:showVal val="1"/>
            </c:dLbl>
            <c:txPr>
              <a:bodyPr/>
              <a:lstStyle/>
              <a:p>
                <a:pPr>
                  <a:defRPr sz="900" b="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  <c:showLeaderLines val="1"/>
          </c:dLbls>
          <c:cat>
            <c:strRef>
              <c:f>Sheet1!$A$2:$A$4</c:f>
              <c:strCache>
                <c:ptCount val="3"/>
                <c:pt idx="0">
                  <c:v>حكومي</c:v>
                </c:pt>
                <c:pt idx="1">
                  <c:v>منظمات غير حكومية</c:v>
                </c:pt>
                <c:pt idx="2">
                  <c:v>التعليم العالي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56.1</c:v>
                </c:pt>
                <c:pt idx="1">
                  <c:v>20.9</c:v>
                </c:pt>
                <c:pt idx="2" formatCode="0.0">
                  <c:v>23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74630644594622442"/>
          <c:y val="5.3814987412287837E-2"/>
          <c:w val="0.22577122304156441"/>
          <c:h val="0.43871316085489565"/>
        </c:manualLayout>
      </c:layout>
      <c:spPr>
        <a:ln>
          <a:solidFill>
            <a:schemeClr val="tx1"/>
          </a:solidFill>
        </a:ln>
      </c:spPr>
      <c:txPr>
        <a:bodyPr/>
        <a:lstStyle/>
        <a:p>
          <a:pPr rtl="1">
            <a:defRPr sz="900" b="0">
              <a:solidFill>
                <a:schemeClr val="tx1"/>
              </a:solidFill>
              <a:latin typeface="Simplified Arabic" pitchFamily="18" charset="-78"/>
              <a:cs typeface="Simplified Arabic" pitchFamily="18" charset="-78"/>
            </a:defRPr>
          </a:pPr>
          <a:endParaRPr lang="ar-SA"/>
        </a:p>
      </c:txPr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3543D6-8146-4755-AA3F-F56C8A706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12</Pages>
  <Words>2011</Words>
  <Characters>11244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</vt:lpstr>
    </vt:vector>
  </TitlesOfParts>
  <Company>pcbs</Company>
  <LinksUpToDate>false</LinksUpToDate>
  <CharactersWithSpaces>13229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Joy</dc:creator>
  <cp:lastModifiedBy>asaleh</cp:lastModifiedBy>
  <cp:revision>81</cp:revision>
  <cp:lastPrinted>2014-09-29T05:43:00Z</cp:lastPrinted>
  <dcterms:created xsi:type="dcterms:W3CDTF">2014-08-10T07:28:00Z</dcterms:created>
  <dcterms:modified xsi:type="dcterms:W3CDTF">2014-09-29T07:14:00Z</dcterms:modified>
</cp:coreProperties>
</file>